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DD" w:rsidRDefault="003610DD" w:rsidP="004A10D3">
      <w:pPr>
        <w:pStyle w:val="Heading2"/>
        <w:tabs>
          <w:tab w:val="clear" w:pos="4513"/>
        </w:tabs>
        <w:spacing w:after="120"/>
        <w:jc w:val="left"/>
        <w:rPr>
          <w:rFonts w:cs="Arial"/>
          <w:spacing w:val="-2"/>
          <w:szCs w:val="24"/>
        </w:rPr>
      </w:pPr>
    </w:p>
    <w:p w:rsidR="00CC4861" w:rsidRPr="009F51C5" w:rsidRDefault="00CC4861" w:rsidP="004A10D3">
      <w:pPr>
        <w:pStyle w:val="Heading2"/>
        <w:tabs>
          <w:tab w:val="clear" w:pos="4513"/>
        </w:tabs>
        <w:spacing w:after="120"/>
        <w:jc w:val="left"/>
        <w:rPr>
          <w:rFonts w:cs="Arial"/>
          <w:spacing w:val="-2"/>
          <w:szCs w:val="24"/>
        </w:rPr>
      </w:pPr>
      <w:r w:rsidRPr="009F51C5">
        <w:rPr>
          <w:rFonts w:cs="Arial"/>
          <w:spacing w:val="-2"/>
          <w:szCs w:val="24"/>
        </w:rPr>
        <w:t>EXAMINER’S RECOMMENDATION</w:t>
      </w:r>
    </w:p>
    <w:p w:rsidR="0037414E" w:rsidRDefault="00CE787F" w:rsidP="001D51AC">
      <w:pPr>
        <w:ind w:left="0" w:firstLine="0"/>
        <w:rPr>
          <w:rFonts w:ascii="Arial" w:hAnsi="Arial" w:cs="Arial"/>
          <w:spacing w:val="-3"/>
          <w:sz w:val="20"/>
        </w:rPr>
      </w:pPr>
      <w:r w:rsidRPr="000025A7">
        <w:rPr>
          <w:rFonts w:ascii="Arial" w:hAnsi="Arial" w:cs="Arial"/>
          <w:spacing w:val="-3"/>
          <w:sz w:val="20"/>
        </w:rPr>
        <w:t xml:space="preserve">Thank you for agreeing to examine </w:t>
      </w:r>
      <w:r w:rsidR="0037414E">
        <w:rPr>
          <w:rFonts w:ascii="Arial" w:hAnsi="Arial" w:cs="Arial"/>
          <w:spacing w:val="-3"/>
          <w:sz w:val="20"/>
        </w:rPr>
        <w:t xml:space="preserve">the attached </w:t>
      </w:r>
      <w:proofErr w:type="gramStart"/>
      <w:r w:rsidR="004133A9" w:rsidRPr="000025A7">
        <w:rPr>
          <w:rFonts w:ascii="Arial" w:hAnsi="Arial" w:cs="Arial"/>
          <w:spacing w:val="-3"/>
          <w:sz w:val="20"/>
        </w:rPr>
        <w:t>m</w:t>
      </w:r>
      <w:r w:rsidRPr="000025A7">
        <w:rPr>
          <w:rFonts w:ascii="Arial" w:hAnsi="Arial" w:cs="Arial"/>
          <w:spacing w:val="-3"/>
          <w:sz w:val="20"/>
        </w:rPr>
        <w:t>asters</w:t>
      </w:r>
      <w:proofErr w:type="gramEnd"/>
      <w:r w:rsidRPr="000025A7">
        <w:rPr>
          <w:rFonts w:ascii="Arial" w:hAnsi="Arial" w:cs="Arial"/>
          <w:spacing w:val="-3"/>
          <w:sz w:val="20"/>
        </w:rPr>
        <w:t xml:space="preserve"> thesis/</w:t>
      </w:r>
      <w:r w:rsidR="004133A9" w:rsidRPr="000025A7">
        <w:rPr>
          <w:rFonts w:ascii="Arial" w:hAnsi="Arial" w:cs="Arial"/>
          <w:spacing w:val="-3"/>
          <w:sz w:val="20"/>
        </w:rPr>
        <w:t>r</w:t>
      </w:r>
      <w:r w:rsidRPr="000025A7">
        <w:rPr>
          <w:rFonts w:ascii="Arial" w:hAnsi="Arial" w:cs="Arial"/>
          <w:spacing w:val="-3"/>
          <w:sz w:val="20"/>
        </w:rPr>
        <w:t xml:space="preserve">esearch </w:t>
      </w:r>
      <w:r w:rsidR="004133A9" w:rsidRPr="000025A7">
        <w:rPr>
          <w:rFonts w:ascii="Arial" w:hAnsi="Arial" w:cs="Arial"/>
          <w:spacing w:val="-3"/>
          <w:sz w:val="20"/>
        </w:rPr>
        <w:t>p</w:t>
      </w:r>
      <w:r w:rsidRPr="000025A7">
        <w:rPr>
          <w:rFonts w:ascii="Arial" w:hAnsi="Arial" w:cs="Arial"/>
          <w:spacing w:val="-3"/>
          <w:sz w:val="20"/>
        </w:rPr>
        <w:t>ortfolio</w:t>
      </w:r>
      <w:r w:rsidR="00D63FAB">
        <w:rPr>
          <w:rFonts w:ascii="Arial" w:hAnsi="Arial" w:cs="Arial"/>
          <w:spacing w:val="-3"/>
          <w:sz w:val="20"/>
        </w:rPr>
        <w:t>. P</w:t>
      </w:r>
      <w:r w:rsidR="00CC4861" w:rsidRPr="000025A7">
        <w:rPr>
          <w:rFonts w:ascii="Arial" w:hAnsi="Arial" w:cs="Arial"/>
          <w:spacing w:val="-3"/>
          <w:sz w:val="20"/>
        </w:rPr>
        <w:t xml:space="preserve">lease </w:t>
      </w:r>
      <w:r w:rsidR="00C03B48" w:rsidRPr="000025A7">
        <w:rPr>
          <w:rFonts w:ascii="Arial" w:hAnsi="Arial" w:cs="Arial"/>
          <w:spacing w:val="-3"/>
          <w:sz w:val="20"/>
        </w:rPr>
        <w:t xml:space="preserve">use this </w:t>
      </w:r>
      <w:r w:rsidR="0037414E">
        <w:rPr>
          <w:rFonts w:ascii="Arial" w:hAnsi="Arial" w:cs="Arial"/>
          <w:spacing w:val="-3"/>
          <w:sz w:val="20"/>
        </w:rPr>
        <w:t>form</w:t>
      </w:r>
      <w:r w:rsidR="00CC4861" w:rsidRPr="000025A7">
        <w:rPr>
          <w:rFonts w:ascii="Arial" w:hAnsi="Arial" w:cs="Arial"/>
          <w:spacing w:val="-3"/>
          <w:sz w:val="20"/>
        </w:rPr>
        <w:t xml:space="preserve"> to </w:t>
      </w:r>
      <w:r w:rsidR="0037414E">
        <w:rPr>
          <w:rFonts w:ascii="Arial" w:hAnsi="Arial" w:cs="Arial"/>
          <w:spacing w:val="-3"/>
          <w:sz w:val="20"/>
        </w:rPr>
        <w:t>report the outcome of your examination</w:t>
      </w:r>
      <w:r w:rsidR="00C03B48" w:rsidRPr="000025A7">
        <w:rPr>
          <w:rFonts w:ascii="Arial" w:hAnsi="Arial" w:cs="Arial"/>
          <w:spacing w:val="-3"/>
          <w:sz w:val="20"/>
        </w:rPr>
        <w:t xml:space="preserve">. </w:t>
      </w:r>
    </w:p>
    <w:p w:rsidR="0037414E" w:rsidRDefault="0037414E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E069CE" w:rsidRPr="000025A7" w:rsidRDefault="00CE787F" w:rsidP="001D51AC">
      <w:pPr>
        <w:ind w:left="0" w:firstLine="0"/>
        <w:rPr>
          <w:rFonts w:ascii="Arial" w:hAnsi="Arial" w:cs="Arial"/>
          <w:spacing w:val="-3"/>
          <w:sz w:val="20"/>
        </w:rPr>
      </w:pPr>
      <w:r w:rsidRPr="000025A7">
        <w:rPr>
          <w:rFonts w:ascii="Arial" w:hAnsi="Arial" w:cs="Arial"/>
          <w:spacing w:val="-3"/>
          <w:sz w:val="20"/>
        </w:rPr>
        <w:t xml:space="preserve">At </w:t>
      </w:r>
      <w:r w:rsidR="002E0B8B">
        <w:rPr>
          <w:rFonts w:ascii="Arial" w:hAnsi="Arial" w:cs="Arial"/>
          <w:spacing w:val="-3"/>
          <w:sz w:val="20"/>
        </w:rPr>
        <w:t>T</w:t>
      </w:r>
      <w:r w:rsidRPr="000025A7">
        <w:rPr>
          <w:rFonts w:ascii="Arial" w:hAnsi="Arial" w:cs="Arial"/>
          <w:spacing w:val="-3"/>
          <w:sz w:val="20"/>
        </w:rPr>
        <w:t xml:space="preserve">he University of Auckland, </w:t>
      </w:r>
      <w:r w:rsidR="004133A9" w:rsidRPr="000025A7">
        <w:rPr>
          <w:rFonts w:ascii="Arial" w:hAnsi="Arial" w:cs="Arial"/>
          <w:spacing w:val="-3"/>
          <w:sz w:val="20"/>
        </w:rPr>
        <w:t xml:space="preserve">the work required for a </w:t>
      </w:r>
      <w:proofErr w:type="gramStart"/>
      <w:r w:rsidR="004133A9" w:rsidRPr="000025A7">
        <w:rPr>
          <w:rFonts w:ascii="Arial" w:hAnsi="Arial" w:cs="Arial"/>
          <w:spacing w:val="-3"/>
          <w:sz w:val="20"/>
        </w:rPr>
        <w:t>masters</w:t>
      </w:r>
      <w:proofErr w:type="gramEnd"/>
      <w:r w:rsidR="004133A9" w:rsidRPr="000025A7">
        <w:rPr>
          <w:rFonts w:ascii="Arial" w:hAnsi="Arial" w:cs="Arial"/>
          <w:spacing w:val="-3"/>
          <w:sz w:val="20"/>
        </w:rPr>
        <w:t xml:space="preserve"> thesis/research portfolio is normally expected to be completed in 9-1</w:t>
      </w:r>
      <w:r w:rsidR="00E212B2">
        <w:rPr>
          <w:rFonts w:ascii="Arial" w:hAnsi="Arial" w:cs="Arial"/>
          <w:spacing w:val="-3"/>
          <w:sz w:val="20"/>
        </w:rPr>
        <w:t>2</w:t>
      </w:r>
      <w:r w:rsidR="004133A9" w:rsidRPr="000025A7">
        <w:rPr>
          <w:rFonts w:ascii="Arial" w:hAnsi="Arial" w:cs="Arial"/>
          <w:spacing w:val="-3"/>
          <w:sz w:val="20"/>
        </w:rPr>
        <w:t xml:space="preserve"> months (full</w:t>
      </w:r>
      <w:r w:rsidR="00CD38DE">
        <w:rPr>
          <w:rFonts w:ascii="Arial" w:hAnsi="Arial" w:cs="Arial"/>
          <w:spacing w:val="-3"/>
          <w:sz w:val="20"/>
        </w:rPr>
        <w:t>-</w:t>
      </w:r>
      <w:r w:rsidR="004133A9" w:rsidRPr="000025A7">
        <w:rPr>
          <w:rFonts w:ascii="Arial" w:hAnsi="Arial" w:cs="Arial"/>
          <w:spacing w:val="-3"/>
          <w:sz w:val="20"/>
        </w:rPr>
        <w:t>time).</w:t>
      </w:r>
      <w:r w:rsidR="00D63FAB">
        <w:rPr>
          <w:rFonts w:ascii="Arial" w:hAnsi="Arial" w:cs="Arial"/>
          <w:spacing w:val="-3"/>
          <w:sz w:val="20"/>
        </w:rPr>
        <w:t xml:space="preserve"> I</w:t>
      </w:r>
      <w:r w:rsidR="00E9488B">
        <w:rPr>
          <w:rFonts w:ascii="Arial" w:hAnsi="Arial" w:cs="Arial"/>
          <w:spacing w:val="-3"/>
          <w:sz w:val="20"/>
        </w:rPr>
        <w:t xml:space="preserve">n a </w:t>
      </w:r>
      <w:r w:rsidR="00E069CE" w:rsidRPr="000025A7">
        <w:rPr>
          <w:rFonts w:ascii="Arial" w:hAnsi="Arial" w:cs="Arial"/>
          <w:spacing w:val="-3"/>
          <w:sz w:val="20"/>
        </w:rPr>
        <w:t xml:space="preserve">thesis/research portfolio </w:t>
      </w:r>
      <w:r w:rsidR="00D63FAB">
        <w:rPr>
          <w:rFonts w:ascii="Arial" w:hAnsi="Arial" w:cs="Arial"/>
          <w:spacing w:val="-3"/>
          <w:sz w:val="20"/>
        </w:rPr>
        <w:t xml:space="preserve">at </w:t>
      </w:r>
      <w:proofErr w:type="gramStart"/>
      <w:r w:rsidR="00D63FAB">
        <w:rPr>
          <w:rFonts w:ascii="Arial" w:hAnsi="Arial" w:cs="Arial"/>
          <w:spacing w:val="-3"/>
          <w:sz w:val="20"/>
        </w:rPr>
        <w:t>masters</w:t>
      </w:r>
      <w:proofErr w:type="gramEnd"/>
      <w:r w:rsidR="00D63FAB">
        <w:rPr>
          <w:rFonts w:ascii="Arial" w:hAnsi="Arial" w:cs="Arial"/>
          <w:spacing w:val="-3"/>
          <w:sz w:val="20"/>
        </w:rPr>
        <w:t xml:space="preserve"> level, </w:t>
      </w:r>
      <w:r w:rsidR="009F51C5" w:rsidRPr="000025A7">
        <w:rPr>
          <w:rFonts w:ascii="Arial" w:hAnsi="Arial" w:cs="Arial"/>
          <w:spacing w:val="-3"/>
          <w:sz w:val="20"/>
        </w:rPr>
        <w:t xml:space="preserve">a student </w:t>
      </w:r>
      <w:r w:rsidR="00E069CE" w:rsidRPr="000025A7">
        <w:rPr>
          <w:rFonts w:ascii="Arial" w:hAnsi="Arial" w:cs="Arial"/>
          <w:spacing w:val="-3"/>
          <w:sz w:val="20"/>
        </w:rPr>
        <w:t>is expected to</w:t>
      </w:r>
      <w:r w:rsidR="009F51C5" w:rsidRPr="000025A7">
        <w:rPr>
          <w:rFonts w:ascii="Arial" w:hAnsi="Arial" w:cs="Arial"/>
          <w:spacing w:val="-3"/>
          <w:sz w:val="20"/>
        </w:rPr>
        <w:t>:</w:t>
      </w:r>
    </w:p>
    <w:p w:rsidR="009F51C5" w:rsidRPr="000025A7" w:rsidRDefault="009F51C5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bookmarkStart w:id="0" w:name="OLE_LINK1"/>
      <w:r w:rsidRPr="00B15C97">
        <w:rPr>
          <w:rFonts w:ascii="Arial" w:hAnsi="Arial" w:cs="Arial"/>
          <w:sz w:val="20"/>
        </w:rPr>
        <w:t>Show evidence of advanced knowledge about a specialist field of enquiry</w:t>
      </w:r>
    </w:p>
    <w:bookmarkEnd w:id="0"/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>Demonstrate mastery of sophisticated theoretical subject matter</w:t>
      </w:r>
    </w:p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>Evaluate critically the findings and discussion in the literature</w:t>
      </w:r>
    </w:p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>Research, analyse and argue from evidence</w:t>
      </w:r>
    </w:p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>Engage in rigorous intellectual analysis, criticism and problem-solving</w:t>
      </w:r>
    </w:p>
    <w:p w:rsidR="009F51C5" w:rsidRPr="00B15C97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>Demonstrate a high order of skill in the planning, execution and completion of a</w:t>
      </w:r>
      <w:r w:rsidR="00CE6EA8">
        <w:rPr>
          <w:rFonts w:ascii="Arial" w:hAnsi="Arial" w:cs="Arial"/>
          <w:sz w:val="20"/>
        </w:rPr>
        <w:t xml:space="preserve">n original, </w:t>
      </w:r>
      <w:r w:rsidR="007F5D2C">
        <w:rPr>
          <w:rFonts w:ascii="Arial" w:hAnsi="Arial" w:cs="Arial"/>
          <w:sz w:val="20"/>
        </w:rPr>
        <w:t xml:space="preserve">independent </w:t>
      </w:r>
      <w:r w:rsidRPr="00B15C97">
        <w:rPr>
          <w:rFonts w:ascii="Arial" w:hAnsi="Arial" w:cs="Arial"/>
          <w:sz w:val="20"/>
        </w:rPr>
        <w:t>research</w:t>
      </w:r>
      <w:r w:rsidR="00CE6EA8">
        <w:rPr>
          <w:rFonts w:ascii="Arial" w:hAnsi="Arial" w:cs="Arial"/>
          <w:sz w:val="20"/>
        </w:rPr>
        <w:t xml:space="preserve"> project</w:t>
      </w:r>
    </w:p>
    <w:p w:rsidR="009F51C5" w:rsidRPr="00613AB5" w:rsidRDefault="009F51C5" w:rsidP="003610DD">
      <w:pPr>
        <w:numPr>
          <w:ilvl w:val="0"/>
          <w:numId w:val="12"/>
        </w:numPr>
        <w:tabs>
          <w:tab w:val="clear" w:pos="-720"/>
          <w:tab w:val="clear" w:pos="0"/>
          <w:tab w:val="left" w:pos="426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</w:rPr>
      </w:pPr>
      <w:r w:rsidRPr="00B15C97">
        <w:rPr>
          <w:rFonts w:ascii="Arial" w:hAnsi="Arial" w:cs="Arial"/>
          <w:sz w:val="20"/>
        </w:rPr>
        <w:t xml:space="preserve">Apply research skills </w:t>
      </w:r>
      <w:r w:rsidR="00892652" w:rsidRPr="00B15C97">
        <w:rPr>
          <w:rFonts w:ascii="Arial" w:hAnsi="Arial" w:cs="Arial"/>
          <w:sz w:val="20"/>
        </w:rPr>
        <w:t xml:space="preserve">appropriately </w:t>
      </w:r>
    </w:p>
    <w:p w:rsidR="00E069CE" w:rsidRPr="00B15C97" w:rsidRDefault="00E069CE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7F5D2C" w:rsidRDefault="007F5D2C" w:rsidP="001D51AC">
      <w:pPr>
        <w:ind w:left="0" w:firstLine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Although all expectations of a thesis are important, the relative weighting of each expectation may vary by thesis size and research discipline. The content, presentation and structure may also vary by discipline or approach (e</w:t>
      </w:r>
      <w:r w:rsidR="00376689">
        <w:rPr>
          <w:rFonts w:ascii="Arial" w:hAnsi="Arial" w:cs="Arial"/>
          <w:spacing w:val="-3"/>
          <w:sz w:val="20"/>
        </w:rPr>
        <w:t>.</w:t>
      </w:r>
      <w:r>
        <w:rPr>
          <w:rFonts w:ascii="Arial" w:hAnsi="Arial" w:cs="Arial"/>
          <w:spacing w:val="-3"/>
          <w:sz w:val="20"/>
        </w:rPr>
        <w:t>g</w:t>
      </w:r>
      <w:r w:rsidR="00376689">
        <w:rPr>
          <w:rFonts w:ascii="Arial" w:hAnsi="Arial" w:cs="Arial"/>
          <w:spacing w:val="-3"/>
          <w:sz w:val="20"/>
        </w:rPr>
        <w:t>.</w:t>
      </w:r>
      <w:r>
        <w:rPr>
          <w:rFonts w:ascii="Arial" w:hAnsi="Arial" w:cs="Arial"/>
          <w:spacing w:val="-3"/>
          <w:sz w:val="20"/>
        </w:rPr>
        <w:t xml:space="preserve"> scientific, creative, philosophical, </w:t>
      </w:r>
      <w:proofErr w:type="gramStart"/>
      <w:r>
        <w:rPr>
          <w:rFonts w:ascii="Arial" w:hAnsi="Arial" w:cs="Arial"/>
          <w:spacing w:val="-3"/>
          <w:sz w:val="20"/>
        </w:rPr>
        <w:t>practice</w:t>
      </w:r>
      <w:proofErr w:type="gramEnd"/>
      <w:r>
        <w:rPr>
          <w:rFonts w:ascii="Arial" w:hAnsi="Arial" w:cs="Arial"/>
          <w:spacing w:val="-3"/>
          <w:sz w:val="20"/>
        </w:rPr>
        <w:t>-based). Examiners should take thesis size/scope and disciplinary expectations into account in their assessment.</w:t>
      </w:r>
    </w:p>
    <w:p w:rsidR="007F5D2C" w:rsidRDefault="007F5D2C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1D7516" w:rsidRDefault="001D7516" w:rsidP="001D51AC">
      <w:pPr>
        <w:ind w:left="0" w:firstLine="0"/>
        <w:rPr>
          <w:rFonts w:ascii="Arial" w:hAnsi="Arial" w:cs="Arial"/>
          <w:spacing w:val="-3"/>
          <w:sz w:val="20"/>
        </w:rPr>
      </w:pPr>
      <w:proofErr w:type="gramStart"/>
      <w:r>
        <w:rPr>
          <w:rFonts w:ascii="Arial" w:hAnsi="Arial" w:cs="Arial"/>
          <w:spacing w:val="-3"/>
          <w:sz w:val="20"/>
        </w:rPr>
        <w:t>In a masters</w:t>
      </w:r>
      <w:proofErr w:type="gramEnd"/>
      <w:r>
        <w:rPr>
          <w:rFonts w:ascii="Arial" w:hAnsi="Arial" w:cs="Arial"/>
          <w:spacing w:val="-3"/>
          <w:sz w:val="20"/>
        </w:rPr>
        <w:t xml:space="preserve"> with creative practice, a student is expected to:</w:t>
      </w:r>
    </w:p>
    <w:p w:rsidR="001D7516" w:rsidRDefault="001D7516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1D7516" w:rsidRDefault="001D7516" w:rsidP="003610DD">
      <w:pPr>
        <w:pStyle w:val="ListParagraph"/>
        <w:numPr>
          <w:ilvl w:val="0"/>
          <w:numId w:val="12"/>
        </w:numPr>
        <w:suppressAutoHyphens w:val="0"/>
        <w:spacing w:line="360" w:lineRule="auto"/>
        <w:ind w:left="357" w:hanging="357"/>
        <w:contextualSpacing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Present creative work of value within its field</w:t>
      </w:r>
    </w:p>
    <w:p w:rsidR="001D7516" w:rsidRDefault="001D7516" w:rsidP="003610DD">
      <w:pPr>
        <w:pStyle w:val="ListParagraph"/>
        <w:numPr>
          <w:ilvl w:val="0"/>
          <w:numId w:val="12"/>
        </w:numPr>
        <w:suppressAutoHyphens w:val="0"/>
        <w:spacing w:line="360" w:lineRule="auto"/>
        <w:ind w:left="357" w:hanging="357"/>
        <w:contextualSpacing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Reveal the significance of the creative work</w:t>
      </w:r>
    </w:p>
    <w:p w:rsidR="001D7516" w:rsidRDefault="001D7516" w:rsidP="003610DD">
      <w:pPr>
        <w:pStyle w:val="ListParagraph"/>
        <w:numPr>
          <w:ilvl w:val="0"/>
          <w:numId w:val="12"/>
        </w:numPr>
        <w:suppressAutoHyphens w:val="0"/>
        <w:spacing w:line="360" w:lineRule="auto"/>
        <w:ind w:left="357" w:hanging="357"/>
        <w:contextualSpacing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Demonstrate a critical understanding of relevant histories, theories and contexts informing the creative work</w:t>
      </w:r>
    </w:p>
    <w:p w:rsidR="001D7516" w:rsidRDefault="001D7516" w:rsidP="003610DD">
      <w:pPr>
        <w:pStyle w:val="ListParagraph"/>
        <w:numPr>
          <w:ilvl w:val="0"/>
          <w:numId w:val="12"/>
        </w:numPr>
        <w:suppressAutoHyphens w:val="0"/>
        <w:spacing w:line="360" w:lineRule="auto"/>
        <w:ind w:left="357" w:hanging="357"/>
        <w:contextualSpacing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Engage an effective research method that allows the creative process and product to be interrogated</w:t>
      </w:r>
    </w:p>
    <w:p w:rsidR="001D7516" w:rsidRPr="001D7516" w:rsidRDefault="001D7516" w:rsidP="001D7516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Demonstrate rigorous critical reflection on the process leading to the production of the creative work</w:t>
      </w:r>
    </w:p>
    <w:p w:rsidR="001D7516" w:rsidRDefault="001D7516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E069CE" w:rsidRDefault="004133A9" w:rsidP="001D51AC">
      <w:pPr>
        <w:ind w:left="0" w:firstLine="0"/>
        <w:rPr>
          <w:rFonts w:ascii="Arial" w:hAnsi="Arial" w:cs="Arial"/>
          <w:spacing w:val="-3"/>
          <w:sz w:val="20"/>
        </w:rPr>
      </w:pPr>
      <w:r w:rsidRPr="000025A7">
        <w:rPr>
          <w:rFonts w:ascii="Arial" w:hAnsi="Arial" w:cs="Arial"/>
          <w:spacing w:val="-3"/>
          <w:sz w:val="20"/>
        </w:rPr>
        <w:t xml:space="preserve">Please </w:t>
      </w:r>
      <w:r w:rsidR="00892652" w:rsidRPr="000025A7">
        <w:rPr>
          <w:rFonts w:ascii="Arial" w:hAnsi="Arial" w:cs="Arial"/>
          <w:spacing w:val="-3"/>
          <w:sz w:val="20"/>
        </w:rPr>
        <w:t>examine</w:t>
      </w:r>
      <w:r w:rsidRPr="000025A7">
        <w:rPr>
          <w:rFonts w:ascii="Arial" w:hAnsi="Arial" w:cs="Arial"/>
          <w:spacing w:val="-3"/>
          <w:sz w:val="20"/>
        </w:rPr>
        <w:t xml:space="preserve"> this work and </w:t>
      </w:r>
      <w:r w:rsidR="0037414E">
        <w:rPr>
          <w:rFonts w:ascii="Arial" w:hAnsi="Arial" w:cs="Arial"/>
          <w:spacing w:val="-3"/>
          <w:sz w:val="20"/>
        </w:rPr>
        <w:t>recommend</w:t>
      </w:r>
      <w:r w:rsidRPr="000025A7">
        <w:rPr>
          <w:rFonts w:ascii="Arial" w:hAnsi="Arial" w:cs="Arial"/>
          <w:spacing w:val="-3"/>
          <w:sz w:val="20"/>
        </w:rPr>
        <w:t xml:space="preserve"> a grade and % mark</w:t>
      </w:r>
      <w:r w:rsidR="00390EE5">
        <w:rPr>
          <w:rFonts w:ascii="Arial" w:hAnsi="Arial" w:cs="Arial"/>
          <w:spacing w:val="-3"/>
          <w:sz w:val="20"/>
        </w:rPr>
        <w:t xml:space="preserve"> -</w:t>
      </w:r>
      <w:r w:rsidRPr="000025A7">
        <w:rPr>
          <w:rFonts w:ascii="Arial" w:hAnsi="Arial" w:cs="Arial"/>
          <w:spacing w:val="-3"/>
          <w:sz w:val="20"/>
        </w:rPr>
        <w:t xml:space="preserve"> </w:t>
      </w:r>
      <w:r w:rsidR="00892652" w:rsidRPr="000025A7">
        <w:rPr>
          <w:rFonts w:ascii="Arial" w:hAnsi="Arial" w:cs="Arial"/>
          <w:spacing w:val="-3"/>
          <w:sz w:val="20"/>
        </w:rPr>
        <w:t>University</w:t>
      </w:r>
      <w:r w:rsidRPr="000025A7">
        <w:rPr>
          <w:rFonts w:ascii="Arial" w:hAnsi="Arial" w:cs="Arial"/>
          <w:spacing w:val="-3"/>
          <w:sz w:val="20"/>
        </w:rPr>
        <w:t xml:space="preserve"> guidelines for </w:t>
      </w:r>
      <w:proofErr w:type="gramStart"/>
      <w:r w:rsidR="0037414E">
        <w:rPr>
          <w:rFonts w:ascii="Arial" w:hAnsi="Arial" w:cs="Arial"/>
          <w:spacing w:val="-3"/>
          <w:sz w:val="20"/>
        </w:rPr>
        <w:t>masters</w:t>
      </w:r>
      <w:proofErr w:type="gramEnd"/>
      <w:r w:rsidRPr="000025A7">
        <w:rPr>
          <w:rFonts w:ascii="Arial" w:hAnsi="Arial" w:cs="Arial"/>
          <w:spacing w:val="-3"/>
          <w:sz w:val="20"/>
        </w:rPr>
        <w:t xml:space="preserve"> </w:t>
      </w:r>
      <w:r w:rsidR="00892652" w:rsidRPr="000025A7">
        <w:rPr>
          <w:rFonts w:ascii="Arial" w:hAnsi="Arial" w:cs="Arial"/>
          <w:spacing w:val="-3"/>
          <w:sz w:val="20"/>
        </w:rPr>
        <w:t>examination</w:t>
      </w:r>
      <w:r w:rsidR="0037414E">
        <w:rPr>
          <w:rFonts w:ascii="Arial" w:hAnsi="Arial" w:cs="Arial"/>
          <w:spacing w:val="-3"/>
          <w:sz w:val="20"/>
        </w:rPr>
        <w:t>s</w:t>
      </w:r>
      <w:r w:rsidRPr="000025A7">
        <w:rPr>
          <w:rFonts w:ascii="Arial" w:hAnsi="Arial" w:cs="Arial"/>
          <w:spacing w:val="-3"/>
          <w:sz w:val="20"/>
        </w:rPr>
        <w:t xml:space="preserve"> are attached. Please provide brief confidential comments explaining the reasons for your </w:t>
      </w:r>
      <w:r w:rsidR="00892652" w:rsidRPr="000025A7">
        <w:rPr>
          <w:rFonts w:ascii="Arial" w:hAnsi="Arial" w:cs="Arial"/>
          <w:spacing w:val="-3"/>
          <w:sz w:val="20"/>
        </w:rPr>
        <w:t>recommended grade</w:t>
      </w:r>
      <w:r w:rsidRPr="000025A7">
        <w:rPr>
          <w:rFonts w:ascii="Arial" w:hAnsi="Arial" w:cs="Arial"/>
          <w:spacing w:val="-3"/>
          <w:sz w:val="20"/>
        </w:rPr>
        <w:t xml:space="preserve"> and </w:t>
      </w:r>
      <w:r w:rsidR="00892652" w:rsidRPr="000025A7">
        <w:rPr>
          <w:rFonts w:ascii="Arial" w:hAnsi="Arial" w:cs="Arial"/>
          <w:spacing w:val="-3"/>
          <w:sz w:val="20"/>
        </w:rPr>
        <w:t xml:space="preserve">complete </w:t>
      </w:r>
      <w:r w:rsidRPr="000025A7">
        <w:rPr>
          <w:rFonts w:ascii="Arial" w:hAnsi="Arial" w:cs="Arial"/>
          <w:spacing w:val="-3"/>
          <w:sz w:val="20"/>
        </w:rPr>
        <w:t>Part 2 of this form</w:t>
      </w:r>
      <w:r w:rsidR="00892652" w:rsidRPr="000025A7">
        <w:rPr>
          <w:rFonts w:ascii="Arial" w:hAnsi="Arial" w:cs="Arial"/>
          <w:spacing w:val="-3"/>
          <w:sz w:val="20"/>
        </w:rPr>
        <w:t xml:space="preserve"> (Note: Part</w:t>
      </w:r>
      <w:r w:rsidR="0037414E">
        <w:rPr>
          <w:rFonts w:ascii="Arial" w:hAnsi="Arial" w:cs="Arial"/>
          <w:spacing w:val="-3"/>
          <w:sz w:val="20"/>
        </w:rPr>
        <w:t xml:space="preserve"> </w:t>
      </w:r>
      <w:r w:rsidR="00892652" w:rsidRPr="000025A7">
        <w:rPr>
          <w:rFonts w:ascii="Arial" w:hAnsi="Arial" w:cs="Arial"/>
          <w:spacing w:val="-3"/>
          <w:sz w:val="20"/>
        </w:rPr>
        <w:t>2 will be provided to the student after the examination</w:t>
      </w:r>
      <w:r w:rsidR="00E212B2">
        <w:rPr>
          <w:rFonts w:ascii="Arial" w:hAnsi="Arial" w:cs="Arial"/>
          <w:spacing w:val="-3"/>
          <w:sz w:val="20"/>
        </w:rPr>
        <w:t xml:space="preserve"> is completed</w:t>
      </w:r>
      <w:r w:rsidR="00892652" w:rsidRPr="000025A7">
        <w:rPr>
          <w:rFonts w:ascii="Arial" w:hAnsi="Arial" w:cs="Arial"/>
          <w:spacing w:val="-3"/>
          <w:sz w:val="20"/>
        </w:rPr>
        <w:t>)</w:t>
      </w:r>
      <w:r w:rsidRPr="000025A7">
        <w:rPr>
          <w:rFonts w:ascii="Arial" w:hAnsi="Arial" w:cs="Arial"/>
          <w:spacing w:val="-3"/>
          <w:sz w:val="20"/>
        </w:rPr>
        <w:t xml:space="preserve">. </w:t>
      </w:r>
    </w:p>
    <w:p w:rsidR="003610DD" w:rsidRDefault="003610DD">
      <w:pPr>
        <w:tabs>
          <w:tab w:val="clear" w:pos="-720"/>
          <w:tab w:val="clear" w:pos="0"/>
        </w:tabs>
        <w:suppressAutoHyphens w:val="0"/>
        <w:ind w:left="0" w:firstLine="0"/>
        <w:jc w:val="left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br w:type="page"/>
      </w:r>
    </w:p>
    <w:p w:rsidR="00B56E9B" w:rsidRPr="000025A7" w:rsidRDefault="00B56E9B" w:rsidP="001D51AC">
      <w:pPr>
        <w:ind w:left="0" w:firstLine="0"/>
        <w:rPr>
          <w:rFonts w:ascii="Arial" w:hAnsi="Arial" w:cs="Arial"/>
          <w:spacing w:val="-3"/>
          <w:sz w:val="20"/>
        </w:rPr>
      </w:pPr>
    </w:p>
    <w:p w:rsidR="00730F6B" w:rsidRDefault="00730F6B" w:rsidP="00E069CE">
      <w:pPr>
        <w:ind w:left="0" w:firstLine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B56E9B" w:rsidRPr="00194A02" w:rsidTr="00B56E9B">
        <w:tc>
          <w:tcPr>
            <w:tcW w:w="7054" w:type="dxa"/>
            <w:shd w:val="clear" w:color="auto" w:fill="auto"/>
          </w:tcPr>
          <w:p w:rsidR="00B56E9B" w:rsidRPr="00194A02" w:rsidRDefault="00B56E9B" w:rsidP="00B56E9B">
            <w:pPr>
              <w:tabs>
                <w:tab w:val="clear" w:pos="-720"/>
                <w:tab w:val="clear" w:pos="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194A02">
              <w:rPr>
                <w:rFonts w:ascii="Arial" w:hAnsi="Arial" w:cs="Arial"/>
                <w:b/>
                <w:szCs w:val="22"/>
              </w:rPr>
              <w:t xml:space="preserve">Part 1 – </w:t>
            </w:r>
            <w:r>
              <w:rPr>
                <w:rFonts w:ascii="Arial" w:hAnsi="Arial" w:cs="Arial"/>
                <w:b/>
                <w:szCs w:val="22"/>
              </w:rPr>
              <w:t>Grading and confidential comments</w:t>
            </w:r>
            <w:r w:rsidRPr="00194A02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</w:tbl>
    <w:p w:rsidR="00B56E9B" w:rsidRPr="000025A7" w:rsidRDefault="00B56E9B" w:rsidP="00E069CE">
      <w:pPr>
        <w:ind w:left="0" w:firstLine="0"/>
        <w:rPr>
          <w:rFonts w:ascii="Arial" w:hAnsi="Arial" w:cs="Arial"/>
          <w:sz w:val="20"/>
        </w:rPr>
      </w:pPr>
    </w:p>
    <w:p w:rsidR="00F64971" w:rsidRDefault="004A10D3" w:rsidP="00837D61">
      <w:pPr>
        <w:pStyle w:val="TOC7"/>
        <w:spacing w:after="120"/>
        <w:rPr>
          <w:rFonts w:ascii="Arial" w:hAnsi="Arial" w:cs="Arial"/>
          <w:sz w:val="20"/>
        </w:rPr>
      </w:pPr>
      <w:r w:rsidRPr="000025A7">
        <w:rPr>
          <w:rFonts w:ascii="Arial" w:hAnsi="Arial" w:cs="Arial"/>
          <w:b/>
          <w:sz w:val="20"/>
        </w:rPr>
        <w:t>Recommend</w:t>
      </w:r>
      <w:r w:rsidR="00635A4D" w:rsidRPr="000025A7">
        <w:rPr>
          <w:rFonts w:ascii="Arial" w:hAnsi="Arial" w:cs="Arial"/>
          <w:b/>
          <w:sz w:val="20"/>
        </w:rPr>
        <w:t>ed grade</w:t>
      </w:r>
      <w:r w:rsidRPr="000025A7">
        <w:rPr>
          <w:rFonts w:ascii="Arial" w:hAnsi="Arial" w:cs="Arial"/>
          <w:b/>
          <w:sz w:val="20"/>
        </w:rPr>
        <w:t>:</w:t>
      </w:r>
      <w:r w:rsidRPr="000025A7">
        <w:rPr>
          <w:rFonts w:ascii="Arial" w:hAnsi="Arial" w:cs="Arial"/>
          <w:sz w:val="20"/>
        </w:rPr>
        <w:t xml:space="preserve"> </w:t>
      </w:r>
    </w:p>
    <w:p w:rsidR="009F51C5" w:rsidRDefault="00F64971" w:rsidP="00F64971">
      <w:pPr>
        <w:pStyle w:val="TOC7"/>
        <w:ind w:left="0" w:firstLin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</w:rPr>
        <w:t>P</w:t>
      </w:r>
      <w:r w:rsidR="004D794B">
        <w:rPr>
          <w:rFonts w:ascii="Arial" w:hAnsi="Arial" w:cs="Arial"/>
          <w:sz w:val="20"/>
        </w:rPr>
        <w:t xml:space="preserve">lease indicate % mark in the </w:t>
      </w:r>
      <w:r w:rsidR="00105EFC">
        <w:rPr>
          <w:rFonts w:ascii="Arial" w:hAnsi="Arial" w:cs="Arial"/>
          <w:sz w:val="20"/>
        </w:rPr>
        <w:t xml:space="preserve">relevant </w:t>
      </w:r>
      <w:r w:rsidR="004D794B">
        <w:rPr>
          <w:rFonts w:ascii="Arial" w:hAnsi="Arial" w:cs="Arial"/>
          <w:sz w:val="20"/>
        </w:rPr>
        <w:t>box below</w:t>
      </w:r>
      <w:r>
        <w:rPr>
          <w:rFonts w:ascii="Arial" w:hAnsi="Arial" w:cs="Arial"/>
          <w:sz w:val="20"/>
        </w:rPr>
        <w:t xml:space="preserve">.  Grade level descriptors are provided at the end of this document to assist </w:t>
      </w:r>
      <w:r w:rsidR="00D63FAB">
        <w:rPr>
          <w:rFonts w:ascii="Arial" w:hAnsi="Arial" w:cs="Arial"/>
          <w:sz w:val="20"/>
        </w:rPr>
        <w:t xml:space="preserve">you </w:t>
      </w:r>
      <w:r>
        <w:rPr>
          <w:rFonts w:ascii="Arial" w:hAnsi="Arial" w:cs="Arial"/>
          <w:sz w:val="20"/>
        </w:rPr>
        <w:t>in determining an appropriate grade.</w:t>
      </w:r>
    </w:p>
    <w:p w:rsidR="00F64971" w:rsidRDefault="00F6497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32"/>
        <w:gridCol w:w="785"/>
        <w:gridCol w:w="770"/>
        <w:gridCol w:w="873"/>
        <w:gridCol w:w="781"/>
        <w:gridCol w:w="722"/>
        <w:gridCol w:w="800"/>
        <w:gridCol w:w="780"/>
        <w:gridCol w:w="791"/>
        <w:gridCol w:w="842"/>
      </w:tblGrid>
      <w:tr w:rsidR="00A90D61" w:rsidRPr="000025A7" w:rsidTr="001D4B48">
        <w:tc>
          <w:tcPr>
            <w:tcW w:w="1771" w:type="dxa"/>
            <w:tcMar>
              <w:top w:w="57" w:type="dxa"/>
              <w:bottom w:w="57" w:type="dxa"/>
            </w:tcMar>
          </w:tcPr>
          <w:p w:rsidR="00A90D61" w:rsidRDefault="00A90D61" w:rsidP="00F50CE3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of Honours</w:t>
            </w:r>
          </w:p>
        </w:tc>
        <w:tc>
          <w:tcPr>
            <w:tcW w:w="2387" w:type="dxa"/>
            <w:gridSpan w:val="3"/>
            <w:tcMar>
              <w:top w:w="57" w:type="dxa"/>
              <w:bottom w:w="57" w:type="dxa"/>
            </w:tcMar>
          </w:tcPr>
          <w:p w:rsidR="00A90D61" w:rsidRPr="000025A7" w:rsidRDefault="00A90D61" w:rsidP="00A90D61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A90D61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73" w:type="dxa"/>
            <w:tcMar>
              <w:top w:w="57" w:type="dxa"/>
              <w:bottom w:w="57" w:type="dxa"/>
            </w:tcMar>
          </w:tcPr>
          <w:p w:rsidR="00A90D61" w:rsidRPr="000025A7" w:rsidRDefault="00A90D61" w:rsidP="00E848F0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D0AD8"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div </w:t>
            </w:r>
            <w:r w:rsidR="00E848F0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503" w:type="dxa"/>
            <w:gridSpan w:val="2"/>
            <w:tcMar>
              <w:top w:w="57" w:type="dxa"/>
              <w:bottom w:w="57" w:type="dxa"/>
            </w:tcMar>
          </w:tcPr>
          <w:p w:rsidR="00A90D61" w:rsidRDefault="00A90D61" w:rsidP="00F50CE3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D0AD8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E848F0">
              <w:rPr>
                <w:rFonts w:ascii="Arial" w:hAnsi="Arial" w:cs="Arial"/>
                <w:sz w:val="20"/>
              </w:rPr>
              <w:t xml:space="preserve"> div II</w:t>
            </w:r>
          </w:p>
        </w:tc>
        <w:tc>
          <w:tcPr>
            <w:tcW w:w="2371" w:type="dxa"/>
            <w:gridSpan w:val="3"/>
            <w:tcMar>
              <w:top w:w="57" w:type="dxa"/>
              <w:bottom w:w="57" w:type="dxa"/>
            </w:tcMar>
          </w:tcPr>
          <w:p w:rsidR="00A90D61" w:rsidRPr="000025A7" w:rsidRDefault="00A90D61" w:rsidP="00F50CE3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842" w:type="dxa"/>
            <w:tcMar>
              <w:top w:w="57" w:type="dxa"/>
              <w:bottom w:w="57" w:type="dxa"/>
            </w:tcMar>
          </w:tcPr>
          <w:p w:rsidR="00FB5710" w:rsidRPr="000025A7" w:rsidRDefault="00FB5710" w:rsidP="00F50CE3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Fail</w:t>
            </w:r>
          </w:p>
        </w:tc>
      </w:tr>
      <w:tr w:rsidR="00A90D61" w:rsidRPr="000025A7" w:rsidTr="001D4B48">
        <w:tc>
          <w:tcPr>
            <w:tcW w:w="1771" w:type="dxa"/>
            <w:tcMar>
              <w:top w:w="57" w:type="dxa"/>
              <w:bottom w:w="57" w:type="dxa"/>
            </w:tcMar>
          </w:tcPr>
          <w:p w:rsidR="00A90D61" w:rsidRPr="000025A7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832" w:type="dxa"/>
            <w:tcMar>
              <w:top w:w="57" w:type="dxa"/>
              <w:bottom w:w="57" w:type="dxa"/>
            </w:tcMar>
          </w:tcPr>
          <w:p w:rsidR="00A90D61" w:rsidRPr="000025A7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A+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85" w:type="dxa"/>
            <w:tcMar>
              <w:top w:w="57" w:type="dxa"/>
              <w:bottom w:w="57" w:type="dxa"/>
            </w:tcMar>
          </w:tcPr>
          <w:p w:rsidR="00A90D61" w:rsidRPr="000025A7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77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A-</w:t>
            </w:r>
          </w:p>
        </w:tc>
        <w:tc>
          <w:tcPr>
            <w:tcW w:w="873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B+</w:t>
            </w:r>
          </w:p>
        </w:tc>
        <w:tc>
          <w:tcPr>
            <w:tcW w:w="78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72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B-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C+</w:t>
            </w:r>
          </w:p>
        </w:tc>
        <w:tc>
          <w:tcPr>
            <w:tcW w:w="78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79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0025A7">
              <w:rPr>
                <w:rFonts w:ascii="Arial" w:hAnsi="Arial" w:cs="Arial"/>
                <w:sz w:val="20"/>
              </w:rPr>
              <w:t>C-</w:t>
            </w:r>
          </w:p>
        </w:tc>
        <w:tc>
          <w:tcPr>
            <w:tcW w:w="842" w:type="dxa"/>
            <w:tcMar>
              <w:top w:w="57" w:type="dxa"/>
              <w:bottom w:w="57" w:type="dxa"/>
            </w:tcMar>
          </w:tcPr>
          <w:p w:rsidR="00A90D61" w:rsidRPr="000025A7" w:rsidRDefault="00FB5710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</w:tr>
      <w:tr w:rsidR="00A90D61" w:rsidRPr="000025A7" w:rsidTr="001D4B48">
        <w:tc>
          <w:tcPr>
            <w:tcW w:w="1771" w:type="dxa"/>
            <w:tcMar>
              <w:top w:w="57" w:type="dxa"/>
              <w:bottom w:w="57" w:type="dxa"/>
            </w:tcMar>
          </w:tcPr>
          <w:p w:rsidR="00A90D61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GPA</w:t>
            </w:r>
          </w:p>
        </w:tc>
        <w:tc>
          <w:tcPr>
            <w:tcW w:w="832" w:type="dxa"/>
            <w:tcMar>
              <w:top w:w="57" w:type="dxa"/>
              <w:bottom w:w="57" w:type="dxa"/>
            </w:tcMar>
          </w:tcPr>
          <w:p w:rsidR="00A90D61" w:rsidRPr="000025A7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85" w:type="dxa"/>
            <w:tcMar>
              <w:top w:w="57" w:type="dxa"/>
              <w:bottom w:w="57" w:type="dxa"/>
            </w:tcMar>
          </w:tcPr>
          <w:p w:rsidR="00A90D61" w:rsidRPr="000025A7" w:rsidRDefault="00A90D61" w:rsidP="00911D2E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7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3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8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8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4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A90D61" w:rsidRPr="000025A7" w:rsidTr="001D4B48">
        <w:tc>
          <w:tcPr>
            <w:tcW w:w="1771" w:type="dxa"/>
            <w:tcMar>
              <w:top w:w="57" w:type="dxa"/>
              <w:bottom w:w="57" w:type="dxa"/>
            </w:tcMar>
          </w:tcPr>
          <w:p w:rsidR="00A90D61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mark range </w:t>
            </w:r>
          </w:p>
        </w:tc>
        <w:tc>
          <w:tcPr>
            <w:tcW w:w="83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100-90</w:t>
            </w:r>
          </w:p>
        </w:tc>
        <w:tc>
          <w:tcPr>
            <w:tcW w:w="785" w:type="dxa"/>
            <w:tcMar>
              <w:top w:w="57" w:type="dxa"/>
              <w:bottom w:w="57" w:type="dxa"/>
            </w:tcMar>
          </w:tcPr>
          <w:p w:rsidR="00A90D61" w:rsidRPr="000025A7" w:rsidRDefault="001917BF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A90D61">
              <w:rPr>
                <w:rFonts w:ascii="Arial" w:hAnsi="Arial" w:cs="Arial"/>
                <w:sz w:val="20"/>
              </w:rPr>
              <w:t>9-85</w:t>
            </w:r>
          </w:p>
        </w:tc>
        <w:tc>
          <w:tcPr>
            <w:tcW w:w="770" w:type="dxa"/>
            <w:tcMar>
              <w:top w:w="57" w:type="dxa"/>
              <w:bottom w:w="57" w:type="dxa"/>
            </w:tcMar>
          </w:tcPr>
          <w:p w:rsidR="00A90D61" w:rsidRPr="000025A7" w:rsidRDefault="00A90D61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1917B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-80</w:t>
            </w:r>
          </w:p>
        </w:tc>
        <w:tc>
          <w:tcPr>
            <w:tcW w:w="873" w:type="dxa"/>
            <w:tcMar>
              <w:top w:w="57" w:type="dxa"/>
              <w:bottom w:w="57" w:type="dxa"/>
            </w:tcMar>
          </w:tcPr>
          <w:p w:rsidR="00A90D61" w:rsidRPr="000025A7" w:rsidRDefault="001917BF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  <w:r w:rsidR="00A90D61">
              <w:rPr>
                <w:rFonts w:ascii="Arial" w:hAnsi="Arial" w:cs="Arial"/>
                <w:sz w:val="20"/>
              </w:rPr>
              <w:t>-75</w:t>
            </w:r>
          </w:p>
        </w:tc>
        <w:tc>
          <w:tcPr>
            <w:tcW w:w="781" w:type="dxa"/>
            <w:tcMar>
              <w:top w:w="57" w:type="dxa"/>
              <w:bottom w:w="57" w:type="dxa"/>
            </w:tcMar>
          </w:tcPr>
          <w:p w:rsidR="00A90D61" w:rsidRPr="000025A7" w:rsidRDefault="00A90D61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1917B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-</w:t>
            </w:r>
            <w:r w:rsidR="00E848F0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2" w:type="dxa"/>
            <w:tcMar>
              <w:top w:w="57" w:type="dxa"/>
              <w:bottom w:w="57" w:type="dxa"/>
            </w:tcMar>
          </w:tcPr>
          <w:p w:rsidR="00A90D61" w:rsidRPr="000025A7" w:rsidRDefault="001917BF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  <w:r w:rsidR="00A90D61">
              <w:rPr>
                <w:rFonts w:ascii="Arial" w:hAnsi="Arial" w:cs="Arial"/>
                <w:sz w:val="20"/>
              </w:rPr>
              <w:t>-65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</w:tcPr>
          <w:p w:rsidR="00A90D61" w:rsidRPr="000025A7" w:rsidRDefault="00A90D61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1917B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-60</w:t>
            </w:r>
          </w:p>
        </w:tc>
        <w:tc>
          <w:tcPr>
            <w:tcW w:w="780" w:type="dxa"/>
            <w:tcMar>
              <w:top w:w="57" w:type="dxa"/>
              <w:bottom w:w="57" w:type="dxa"/>
            </w:tcMar>
          </w:tcPr>
          <w:p w:rsidR="00A90D61" w:rsidRPr="000025A7" w:rsidRDefault="001917BF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  <w:r w:rsidR="00A90D61">
              <w:rPr>
                <w:rFonts w:ascii="Arial" w:hAnsi="Arial" w:cs="Arial"/>
                <w:sz w:val="20"/>
              </w:rPr>
              <w:t>-55</w:t>
            </w:r>
          </w:p>
        </w:tc>
        <w:tc>
          <w:tcPr>
            <w:tcW w:w="791" w:type="dxa"/>
            <w:tcMar>
              <w:top w:w="57" w:type="dxa"/>
              <w:bottom w:w="57" w:type="dxa"/>
            </w:tcMar>
          </w:tcPr>
          <w:p w:rsidR="00A90D61" w:rsidRPr="000025A7" w:rsidRDefault="00A90D61" w:rsidP="001917BF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917B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-50</w:t>
            </w:r>
          </w:p>
        </w:tc>
        <w:tc>
          <w:tcPr>
            <w:tcW w:w="84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&lt;50</w:t>
            </w:r>
          </w:p>
        </w:tc>
      </w:tr>
      <w:tr w:rsidR="00A90D61" w:rsidRPr="000025A7" w:rsidTr="001D4B48">
        <w:tc>
          <w:tcPr>
            <w:tcW w:w="1771" w:type="dxa"/>
            <w:tcMar>
              <w:top w:w="57" w:type="dxa"/>
              <w:bottom w:w="57" w:type="dxa"/>
            </w:tcMar>
          </w:tcPr>
          <w:p w:rsidR="00A90D61" w:rsidRPr="008D0AD8" w:rsidRDefault="00A90D61" w:rsidP="00016034">
            <w:pPr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D0AD8">
              <w:rPr>
                <w:rFonts w:ascii="Arial" w:hAnsi="Arial" w:cs="Arial"/>
                <w:b/>
                <w:sz w:val="20"/>
              </w:rPr>
              <w:t xml:space="preserve">Recommended </w:t>
            </w:r>
            <w:r w:rsidR="00016034">
              <w:rPr>
                <w:rFonts w:ascii="Arial" w:hAnsi="Arial" w:cs="Arial"/>
                <w:b/>
                <w:sz w:val="20"/>
              </w:rPr>
              <w:t>% mark</w:t>
            </w:r>
          </w:p>
        </w:tc>
        <w:tc>
          <w:tcPr>
            <w:tcW w:w="83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5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tcMar>
              <w:top w:w="57" w:type="dxa"/>
              <w:bottom w:w="57" w:type="dxa"/>
            </w:tcMar>
          </w:tcPr>
          <w:p w:rsidR="00A90D61" w:rsidRPr="000025A7" w:rsidRDefault="00A90D61" w:rsidP="000A1A04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C4861" w:rsidRDefault="00CC4861" w:rsidP="00E069CE">
      <w:pPr>
        <w:tabs>
          <w:tab w:val="clear" w:pos="0"/>
          <w:tab w:val="left" w:pos="426"/>
          <w:tab w:val="left" w:pos="993"/>
          <w:tab w:val="left" w:pos="7938"/>
          <w:tab w:val="left" w:pos="8647"/>
        </w:tabs>
        <w:ind w:left="0" w:firstLine="0"/>
        <w:rPr>
          <w:rFonts w:ascii="Arial" w:hAnsi="Arial" w:cs="Arial"/>
          <w:b/>
          <w:sz w:val="19"/>
          <w:szCs w:val="19"/>
        </w:rPr>
      </w:pPr>
    </w:p>
    <w:p w:rsidR="003610DD" w:rsidRDefault="003610DD" w:rsidP="008262C7">
      <w:pPr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262C7" w:rsidTr="008262C7">
        <w:tc>
          <w:tcPr>
            <w:tcW w:w="9855" w:type="dxa"/>
          </w:tcPr>
          <w:p w:rsidR="008262C7" w:rsidRP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94A02">
              <w:rPr>
                <w:rFonts w:ascii="Arial" w:hAnsi="Arial" w:cs="Arial"/>
                <w:b/>
                <w:szCs w:val="22"/>
              </w:rPr>
              <w:t xml:space="preserve">Confidential </w:t>
            </w:r>
            <w:r>
              <w:rPr>
                <w:rFonts w:ascii="Arial" w:hAnsi="Arial" w:cs="Arial"/>
                <w:b/>
                <w:szCs w:val="22"/>
              </w:rPr>
              <w:t>comments and reasons for recommended grade</w:t>
            </w: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P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Pr="008262C7" w:rsidRDefault="008262C7" w:rsidP="008262C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262C7" w:rsidRDefault="008262C7" w:rsidP="008262C7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35A4D">
              <w:rPr>
                <w:rFonts w:ascii="Arial" w:hAnsi="Arial" w:cs="Arial"/>
                <w:i/>
                <w:sz w:val="20"/>
              </w:rPr>
              <w:t>Expand box as required</w:t>
            </w:r>
          </w:p>
        </w:tc>
      </w:tr>
    </w:tbl>
    <w:p w:rsidR="00635A4D" w:rsidRDefault="00635A4D" w:rsidP="00E069CE">
      <w:pPr>
        <w:tabs>
          <w:tab w:val="clear" w:pos="0"/>
          <w:tab w:val="left" w:pos="426"/>
          <w:tab w:val="left" w:pos="993"/>
          <w:tab w:val="left" w:pos="7938"/>
          <w:tab w:val="left" w:pos="8647"/>
        </w:tabs>
        <w:ind w:left="0" w:firstLine="0"/>
        <w:rPr>
          <w:rFonts w:ascii="Arial" w:hAnsi="Arial" w:cs="Arial"/>
          <w:b/>
          <w:sz w:val="19"/>
          <w:szCs w:val="19"/>
        </w:rPr>
      </w:pPr>
    </w:p>
    <w:p w:rsidR="00886C9D" w:rsidRPr="000025A7" w:rsidRDefault="00DD77DD">
      <w:pPr>
        <w:ind w:left="0" w:firstLine="0"/>
        <w:rPr>
          <w:rFonts w:ascii="Arial" w:hAnsi="Arial" w:cs="Arial"/>
          <w:sz w:val="20"/>
        </w:rPr>
      </w:pPr>
      <w:r w:rsidRPr="000025A7">
        <w:rPr>
          <w:rFonts w:ascii="Arial" w:hAnsi="Arial" w:cs="Arial"/>
          <w:sz w:val="20"/>
        </w:rPr>
        <w:t>Please note that your report will initially be released to those involved in the examination process</w:t>
      </w:r>
      <w:r w:rsidR="00886C9D" w:rsidRPr="000025A7">
        <w:rPr>
          <w:rFonts w:ascii="Arial" w:hAnsi="Arial" w:cs="Arial"/>
          <w:sz w:val="20"/>
        </w:rPr>
        <w:t>,</w:t>
      </w:r>
      <w:r w:rsidR="00520DE9" w:rsidRPr="000025A7">
        <w:rPr>
          <w:rFonts w:ascii="Arial" w:hAnsi="Arial" w:cs="Arial"/>
          <w:sz w:val="20"/>
        </w:rPr>
        <w:t xml:space="preserve"> other than the candidate. Part 2 of the report </w:t>
      </w:r>
      <w:r w:rsidR="000C2076">
        <w:rPr>
          <w:rFonts w:ascii="Arial" w:hAnsi="Arial" w:cs="Arial"/>
          <w:sz w:val="20"/>
        </w:rPr>
        <w:t>(</w:t>
      </w:r>
      <w:r w:rsidR="002E0B8B">
        <w:rPr>
          <w:rFonts w:ascii="Arial" w:hAnsi="Arial" w:cs="Arial"/>
          <w:sz w:val="20"/>
        </w:rPr>
        <w:t>c</w:t>
      </w:r>
      <w:r w:rsidR="000C2076" w:rsidRPr="000025A7">
        <w:rPr>
          <w:rFonts w:ascii="Arial" w:hAnsi="Arial" w:cs="Arial"/>
          <w:sz w:val="20"/>
        </w:rPr>
        <w:t xml:space="preserve">omments </w:t>
      </w:r>
      <w:r w:rsidR="000C2076">
        <w:rPr>
          <w:rFonts w:ascii="Arial" w:hAnsi="Arial" w:cs="Arial"/>
          <w:sz w:val="20"/>
        </w:rPr>
        <w:t>for</w:t>
      </w:r>
      <w:r w:rsidR="000C2076" w:rsidRPr="000025A7">
        <w:rPr>
          <w:rFonts w:ascii="Arial" w:hAnsi="Arial" w:cs="Arial"/>
          <w:sz w:val="20"/>
        </w:rPr>
        <w:t xml:space="preserve"> the student</w:t>
      </w:r>
      <w:r w:rsidR="000C2076">
        <w:rPr>
          <w:rFonts w:ascii="Arial" w:hAnsi="Arial" w:cs="Arial"/>
          <w:sz w:val="20"/>
        </w:rPr>
        <w:t>)</w:t>
      </w:r>
      <w:r w:rsidR="000C2076" w:rsidRPr="000025A7">
        <w:rPr>
          <w:rFonts w:ascii="Arial" w:hAnsi="Arial" w:cs="Arial"/>
          <w:sz w:val="20"/>
        </w:rPr>
        <w:t xml:space="preserve"> </w:t>
      </w:r>
      <w:r w:rsidR="00520DE9" w:rsidRPr="000025A7">
        <w:rPr>
          <w:rFonts w:ascii="Arial" w:hAnsi="Arial" w:cs="Arial"/>
          <w:sz w:val="20"/>
        </w:rPr>
        <w:t xml:space="preserve">will be released </w:t>
      </w:r>
      <w:r w:rsidR="000C2076">
        <w:rPr>
          <w:rFonts w:ascii="Arial" w:hAnsi="Arial" w:cs="Arial"/>
          <w:sz w:val="20"/>
        </w:rPr>
        <w:t xml:space="preserve">to the student </w:t>
      </w:r>
      <w:r w:rsidR="003C55D9" w:rsidRPr="000025A7">
        <w:rPr>
          <w:rFonts w:ascii="Arial" w:hAnsi="Arial" w:cs="Arial"/>
          <w:sz w:val="20"/>
        </w:rPr>
        <w:t xml:space="preserve">once the </w:t>
      </w:r>
      <w:r w:rsidR="00E069CE" w:rsidRPr="000025A7">
        <w:rPr>
          <w:rFonts w:ascii="Arial" w:hAnsi="Arial" w:cs="Arial"/>
          <w:sz w:val="20"/>
        </w:rPr>
        <w:t>examination process has been completed.</w:t>
      </w:r>
    </w:p>
    <w:p w:rsidR="00886C9D" w:rsidRPr="000025A7" w:rsidRDefault="00886C9D">
      <w:pPr>
        <w:ind w:left="0" w:firstLine="0"/>
        <w:rPr>
          <w:rFonts w:ascii="Arial" w:hAnsi="Arial" w:cs="Arial"/>
          <w:sz w:val="20"/>
        </w:rPr>
      </w:pPr>
    </w:p>
    <w:p w:rsidR="00CC4861" w:rsidRPr="000025A7" w:rsidRDefault="00886C9D" w:rsidP="00E069CE">
      <w:pPr>
        <w:ind w:left="0" w:firstLine="0"/>
        <w:rPr>
          <w:rFonts w:ascii="Arial" w:hAnsi="Arial" w:cs="Arial"/>
          <w:sz w:val="20"/>
        </w:rPr>
      </w:pPr>
      <w:r w:rsidRPr="000025A7">
        <w:rPr>
          <w:rFonts w:ascii="Arial" w:hAnsi="Arial" w:cs="Arial"/>
          <w:sz w:val="20"/>
        </w:rPr>
        <w:t xml:space="preserve">Your name will </w:t>
      </w:r>
      <w:r w:rsidRPr="000025A7">
        <w:rPr>
          <w:rFonts w:ascii="Arial" w:hAnsi="Arial" w:cs="Arial"/>
          <w:sz w:val="20"/>
          <w:u w:val="single"/>
        </w:rPr>
        <w:t>not</w:t>
      </w:r>
      <w:r w:rsidRPr="000025A7">
        <w:rPr>
          <w:rFonts w:ascii="Arial" w:hAnsi="Arial" w:cs="Arial"/>
          <w:sz w:val="20"/>
        </w:rPr>
        <w:t xml:space="preserve"> be released to the candidate </w:t>
      </w:r>
    </w:p>
    <w:p w:rsidR="00CC4861" w:rsidRDefault="00CC4861">
      <w:pPr>
        <w:ind w:left="0" w:firstLine="0"/>
        <w:rPr>
          <w:rFonts w:ascii="Arial" w:hAnsi="Arial" w:cs="Arial"/>
          <w:sz w:val="20"/>
        </w:rPr>
      </w:pPr>
    </w:p>
    <w:p w:rsidR="000025A7" w:rsidRDefault="000025A7">
      <w:pPr>
        <w:ind w:left="0" w:firstLine="0"/>
        <w:rPr>
          <w:rFonts w:ascii="Arial" w:hAnsi="Arial" w:cs="Arial"/>
          <w:sz w:val="20"/>
        </w:rPr>
      </w:pPr>
    </w:p>
    <w:p w:rsidR="003610DD" w:rsidRPr="000025A7" w:rsidRDefault="003610DD">
      <w:pPr>
        <w:ind w:left="0" w:firstLine="0"/>
        <w:rPr>
          <w:rFonts w:ascii="Arial" w:hAnsi="Arial" w:cs="Arial"/>
          <w:sz w:val="20"/>
        </w:rPr>
      </w:pPr>
    </w:p>
    <w:p w:rsidR="00CC4861" w:rsidRPr="000025A7" w:rsidRDefault="00CC4861">
      <w:pPr>
        <w:pStyle w:val="BodyText2"/>
        <w:tabs>
          <w:tab w:val="left" w:pos="851"/>
          <w:tab w:val="left" w:pos="5103"/>
          <w:tab w:val="left" w:pos="5812"/>
        </w:tabs>
        <w:rPr>
          <w:rFonts w:ascii="Arial" w:hAnsi="Arial" w:cs="Arial"/>
          <w:sz w:val="20"/>
        </w:rPr>
      </w:pPr>
      <w:r w:rsidRPr="000025A7">
        <w:rPr>
          <w:rFonts w:ascii="Arial" w:hAnsi="Arial" w:cs="Arial"/>
          <w:sz w:val="20"/>
        </w:rPr>
        <w:t>Signed</w:t>
      </w:r>
      <w:r w:rsidRPr="000025A7">
        <w:rPr>
          <w:rFonts w:ascii="Arial" w:hAnsi="Arial" w:cs="Arial"/>
          <w:sz w:val="20"/>
        </w:rPr>
        <w:tab/>
        <w:t xml:space="preserve">……………………………………….……….  </w:t>
      </w:r>
      <w:r w:rsidRPr="000025A7">
        <w:rPr>
          <w:rFonts w:ascii="Arial" w:hAnsi="Arial" w:cs="Arial"/>
          <w:sz w:val="20"/>
        </w:rPr>
        <w:tab/>
        <w:t>Date</w:t>
      </w:r>
      <w:r w:rsidRPr="000025A7">
        <w:rPr>
          <w:rFonts w:ascii="Arial" w:hAnsi="Arial" w:cs="Arial"/>
          <w:sz w:val="20"/>
        </w:rPr>
        <w:tab/>
        <w:t>…………………….</w:t>
      </w:r>
    </w:p>
    <w:p w:rsidR="003610DD" w:rsidRDefault="003610DD">
      <w:pPr>
        <w:tabs>
          <w:tab w:val="clear" w:pos="-720"/>
          <w:tab w:val="clear" w:pos="0"/>
        </w:tabs>
        <w:suppressAutoHyphens w:val="0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C4861" w:rsidRPr="000025A7" w:rsidRDefault="00CC4861">
      <w:pPr>
        <w:tabs>
          <w:tab w:val="left" w:pos="851"/>
          <w:tab w:val="left" w:pos="5103"/>
          <w:tab w:val="left" w:pos="5812"/>
        </w:tabs>
        <w:ind w:left="0" w:firstLine="0"/>
        <w:rPr>
          <w:rFonts w:ascii="Arial" w:hAnsi="Arial" w:cs="Arial"/>
          <w:sz w:val="20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642163" w:rsidRPr="00194A02" w:rsidTr="00194A02">
        <w:trPr>
          <w:trHeight w:val="338"/>
        </w:trPr>
        <w:tc>
          <w:tcPr>
            <w:tcW w:w="6912" w:type="dxa"/>
            <w:shd w:val="clear" w:color="auto" w:fill="auto"/>
          </w:tcPr>
          <w:p w:rsidR="00642163" w:rsidRPr="00194A02" w:rsidRDefault="00FB5710" w:rsidP="00635A4D">
            <w:pPr>
              <w:spacing w:before="60" w:after="6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35A4D">
              <w:rPr>
                <w:rFonts w:ascii="Arial" w:hAnsi="Arial" w:cs="Arial"/>
                <w:sz w:val="22"/>
              </w:rPr>
              <w:br w:type="page"/>
            </w:r>
            <w:r w:rsidR="003B0F31" w:rsidRPr="00194A02">
              <w:rPr>
                <w:rFonts w:ascii="Arial" w:hAnsi="Arial" w:cs="Arial"/>
                <w:b/>
              </w:rPr>
              <w:br w:type="page"/>
            </w:r>
            <w:r w:rsidR="00642163" w:rsidRPr="00194A02">
              <w:rPr>
                <w:rFonts w:ascii="Arial" w:hAnsi="Arial" w:cs="Arial"/>
                <w:b/>
              </w:rPr>
              <w:t xml:space="preserve">Part 2 – </w:t>
            </w:r>
            <w:r w:rsidR="00E069CE">
              <w:rPr>
                <w:rFonts w:ascii="Arial" w:hAnsi="Arial" w:cs="Arial"/>
                <w:b/>
              </w:rPr>
              <w:t xml:space="preserve">Comments </w:t>
            </w:r>
            <w:r w:rsidR="00635A4D">
              <w:rPr>
                <w:rFonts w:ascii="Arial" w:hAnsi="Arial" w:cs="Arial"/>
                <w:b/>
              </w:rPr>
              <w:t>for</w:t>
            </w:r>
            <w:r w:rsidR="00E069CE">
              <w:rPr>
                <w:rFonts w:ascii="Arial" w:hAnsi="Arial" w:cs="Arial"/>
                <w:b/>
              </w:rPr>
              <w:t xml:space="preserve"> student</w:t>
            </w:r>
          </w:p>
        </w:tc>
      </w:tr>
    </w:tbl>
    <w:p w:rsidR="00A826A7" w:rsidRPr="00C42FA1" w:rsidRDefault="00A826A7">
      <w:pPr>
        <w:ind w:left="0" w:firstLine="0"/>
        <w:rPr>
          <w:rFonts w:ascii="Arial" w:hAnsi="Arial" w:cs="Arial"/>
          <w:b/>
          <w:sz w:val="20"/>
        </w:rPr>
      </w:pPr>
    </w:p>
    <w:p w:rsidR="003E08E6" w:rsidRPr="00C42FA1" w:rsidRDefault="003E08E6">
      <w:pPr>
        <w:ind w:left="0" w:firstLine="0"/>
        <w:rPr>
          <w:rFonts w:ascii="Arial" w:hAnsi="Arial" w:cs="Arial"/>
          <w:b/>
          <w:i/>
          <w:sz w:val="22"/>
        </w:rPr>
      </w:pPr>
      <w:r w:rsidRPr="00C42FA1">
        <w:rPr>
          <w:rFonts w:ascii="Arial" w:hAnsi="Arial" w:cs="Arial"/>
          <w:b/>
          <w:i/>
          <w:sz w:val="20"/>
        </w:rPr>
        <w:t xml:space="preserve">This section will be released to the candidate </w:t>
      </w:r>
      <w:r w:rsidR="00635A4D">
        <w:rPr>
          <w:rFonts w:ascii="Arial" w:hAnsi="Arial" w:cs="Arial"/>
          <w:b/>
          <w:i/>
          <w:sz w:val="20"/>
        </w:rPr>
        <w:t>at the completion of the examination process</w:t>
      </w:r>
    </w:p>
    <w:p w:rsidR="003E08E6" w:rsidRPr="00345B95" w:rsidRDefault="003E08E6">
      <w:pPr>
        <w:ind w:left="0" w:firstLine="0"/>
        <w:rPr>
          <w:rFonts w:ascii="Arial" w:hAnsi="Arial" w:cs="Arial"/>
          <w:sz w:val="12"/>
        </w:rPr>
      </w:pPr>
    </w:p>
    <w:p w:rsidR="00CC4861" w:rsidRDefault="003E08E6">
      <w:pPr>
        <w:ind w:left="0" w:firstLine="0"/>
        <w:rPr>
          <w:rFonts w:ascii="Arial" w:hAnsi="Arial" w:cs="Arial"/>
          <w:sz w:val="20"/>
        </w:rPr>
      </w:pPr>
      <w:r w:rsidRPr="00C42FA1">
        <w:rPr>
          <w:rFonts w:ascii="Arial" w:hAnsi="Arial" w:cs="Arial"/>
          <w:sz w:val="20"/>
        </w:rPr>
        <w:t xml:space="preserve">The examiner is requested to provide </w:t>
      </w:r>
      <w:r w:rsidR="00635A4D">
        <w:rPr>
          <w:rFonts w:ascii="Arial" w:hAnsi="Arial" w:cs="Arial"/>
          <w:sz w:val="20"/>
        </w:rPr>
        <w:t xml:space="preserve">feedback for the student and </w:t>
      </w:r>
      <w:r w:rsidR="00892652">
        <w:rPr>
          <w:rFonts w:ascii="Arial" w:hAnsi="Arial" w:cs="Arial"/>
          <w:sz w:val="20"/>
        </w:rPr>
        <w:t xml:space="preserve">also to list </w:t>
      </w:r>
      <w:r w:rsidR="00635A4D">
        <w:rPr>
          <w:rFonts w:ascii="Arial" w:hAnsi="Arial" w:cs="Arial"/>
          <w:sz w:val="20"/>
        </w:rPr>
        <w:t xml:space="preserve">any minor editorial changes that </w:t>
      </w:r>
      <w:r w:rsidR="003808DA">
        <w:rPr>
          <w:rFonts w:ascii="Arial" w:hAnsi="Arial" w:cs="Arial"/>
          <w:sz w:val="20"/>
        </w:rPr>
        <w:t xml:space="preserve">they consider </w:t>
      </w:r>
      <w:r w:rsidR="00635A4D">
        <w:rPr>
          <w:rFonts w:ascii="Arial" w:hAnsi="Arial" w:cs="Arial"/>
          <w:sz w:val="20"/>
        </w:rPr>
        <w:t xml:space="preserve">should be made before the thesis is lodged in the </w:t>
      </w:r>
      <w:r w:rsidR="00016034">
        <w:rPr>
          <w:rFonts w:ascii="Arial" w:hAnsi="Arial" w:cs="Arial"/>
          <w:sz w:val="20"/>
        </w:rPr>
        <w:t>L</w:t>
      </w:r>
      <w:r w:rsidR="00635A4D">
        <w:rPr>
          <w:rFonts w:ascii="Arial" w:hAnsi="Arial" w:cs="Arial"/>
          <w:sz w:val="20"/>
        </w:rPr>
        <w:t>ibrary.</w:t>
      </w:r>
      <w:r w:rsidR="00B70099">
        <w:rPr>
          <w:rFonts w:ascii="Arial" w:hAnsi="Arial" w:cs="Arial"/>
          <w:sz w:val="20"/>
        </w:rPr>
        <w:t xml:space="preserve"> Please note that in order to accommodate your detailed and comprehensive comments, the boxes below are expandable.</w:t>
      </w:r>
    </w:p>
    <w:p w:rsidR="00892652" w:rsidRDefault="00892652">
      <w:pPr>
        <w:ind w:left="0" w:firstLine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25A7" w:rsidRPr="001308F7" w:rsidTr="001308F7">
        <w:tc>
          <w:tcPr>
            <w:tcW w:w="9855" w:type="dxa"/>
          </w:tcPr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Summary of the contribution made by th</w:t>
            </w:r>
            <w:r w:rsidR="0037414E" w:rsidRPr="001308F7">
              <w:rPr>
                <w:rFonts w:ascii="Arial" w:hAnsi="Arial" w:cs="Arial"/>
                <w:b/>
                <w:sz w:val="20"/>
              </w:rPr>
              <w:t>e</w:t>
            </w:r>
            <w:r w:rsidRPr="001308F7">
              <w:rPr>
                <w:rFonts w:ascii="Arial" w:hAnsi="Arial" w:cs="Arial"/>
                <w:b/>
                <w:sz w:val="20"/>
              </w:rPr>
              <w:t xml:space="preserve"> thesis</w:t>
            </w:r>
            <w:r w:rsidR="0037414E" w:rsidRPr="001308F7">
              <w:rPr>
                <w:rFonts w:ascii="Arial" w:hAnsi="Arial" w:cs="Arial"/>
                <w:b/>
                <w:sz w:val="20"/>
              </w:rPr>
              <w:t>/research portfolio</w:t>
            </w:r>
            <w:r w:rsidR="007F22FB">
              <w:rPr>
                <w:rFonts w:ascii="Arial" w:hAnsi="Arial" w:cs="Arial"/>
                <w:b/>
                <w:sz w:val="20"/>
              </w:rPr>
              <w:t>/</w:t>
            </w:r>
            <w:r w:rsidR="007E06BB">
              <w:rPr>
                <w:rFonts w:ascii="Arial" w:hAnsi="Arial" w:cs="Arial"/>
                <w:b/>
                <w:sz w:val="20"/>
              </w:rPr>
              <w:t xml:space="preserve">creative practice components </w:t>
            </w:r>
            <w:r w:rsidRPr="001308F7">
              <w:rPr>
                <w:rFonts w:ascii="Arial" w:hAnsi="Arial" w:cs="Arial"/>
                <w:b/>
                <w:sz w:val="20"/>
              </w:rPr>
              <w:t xml:space="preserve">and </w:t>
            </w:r>
            <w:r w:rsidR="0099447F" w:rsidRPr="001308F7">
              <w:rPr>
                <w:rFonts w:ascii="Arial" w:hAnsi="Arial" w:cs="Arial"/>
                <w:b/>
                <w:sz w:val="20"/>
              </w:rPr>
              <w:t xml:space="preserve">the </w:t>
            </w:r>
            <w:r w:rsidR="00127760" w:rsidRPr="001308F7">
              <w:rPr>
                <w:rFonts w:ascii="Arial" w:hAnsi="Arial" w:cs="Arial"/>
                <w:b/>
                <w:sz w:val="20"/>
              </w:rPr>
              <w:t>key</w:t>
            </w:r>
            <w:r w:rsidRPr="001308F7">
              <w:rPr>
                <w:rFonts w:ascii="Arial" w:hAnsi="Arial" w:cs="Arial"/>
                <w:b/>
                <w:sz w:val="20"/>
              </w:rPr>
              <w:t xml:space="preserve"> strengths and weaknesses</w:t>
            </w:r>
            <w:r w:rsidR="00E212B2" w:rsidRPr="001308F7">
              <w:rPr>
                <w:rFonts w:ascii="Arial" w:hAnsi="Arial" w:cs="Arial"/>
                <w:b/>
                <w:sz w:val="20"/>
              </w:rPr>
              <w:t xml:space="preserve"> of the work</w:t>
            </w: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0025A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7E06BB" w:rsidRDefault="007E06BB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7E06BB" w:rsidRDefault="007E06BB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EE350D" w:rsidRPr="001308F7" w:rsidRDefault="00EE350D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i/>
                <w:sz w:val="20"/>
              </w:rPr>
              <w:t>Expand box as required</w:t>
            </w:r>
            <w:r w:rsidRPr="001308F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0025A7" w:rsidRPr="00345B95" w:rsidRDefault="000025A7">
      <w:pPr>
        <w:ind w:left="0" w:firstLine="0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92652" w:rsidRPr="001308F7" w:rsidTr="001308F7">
        <w:tc>
          <w:tcPr>
            <w:tcW w:w="4927" w:type="dxa"/>
          </w:tcPr>
          <w:p w:rsidR="00892652" w:rsidRPr="001308F7" w:rsidRDefault="00892652" w:rsidP="001308F7">
            <w:pPr>
              <w:ind w:left="360" w:firstLine="0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Criteri</w:t>
            </w:r>
            <w:r w:rsidR="0037414E" w:rsidRPr="001308F7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928" w:type="dxa"/>
          </w:tcPr>
          <w:p w:rsidR="00892652" w:rsidRPr="001308F7" w:rsidRDefault="003808DA" w:rsidP="001308F7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Examiner</w:t>
            </w:r>
            <w:r w:rsidR="008D0AD8">
              <w:rPr>
                <w:rFonts w:ascii="Arial" w:hAnsi="Arial" w:cs="Arial"/>
                <w:b/>
                <w:sz w:val="20"/>
              </w:rPr>
              <w:t>’</w:t>
            </w:r>
            <w:r w:rsidRPr="001308F7">
              <w:rPr>
                <w:rFonts w:ascii="Arial" w:hAnsi="Arial" w:cs="Arial"/>
                <w:b/>
                <w:sz w:val="20"/>
              </w:rPr>
              <w:t>s c</w:t>
            </w:r>
            <w:r w:rsidR="00892652" w:rsidRPr="001308F7">
              <w:rPr>
                <w:rFonts w:ascii="Arial" w:hAnsi="Arial" w:cs="Arial"/>
                <w:b/>
                <w:sz w:val="20"/>
              </w:rPr>
              <w:t>omment</w:t>
            </w:r>
          </w:p>
        </w:tc>
      </w:tr>
      <w:tr w:rsidR="00892652" w:rsidRPr="001308F7" w:rsidTr="00016034">
        <w:tc>
          <w:tcPr>
            <w:tcW w:w="4927" w:type="dxa"/>
          </w:tcPr>
          <w:p w:rsidR="00892652" w:rsidRPr="001308F7" w:rsidRDefault="007E06BB" w:rsidP="00A63804">
            <w:pPr>
              <w:tabs>
                <w:tab w:val="clear" w:pos="-720"/>
                <w:tab w:val="clear" w:pos="0"/>
              </w:tabs>
              <w:suppressAutoHyphens w:val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 creative work of value within its field</w:t>
            </w:r>
          </w:p>
        </w:tc>
        <w:tc>
          <w:tcPr>
            <w:tcW w:w="4928" w:type="dxa"/>
          </w:tcPr>
          <w:p w:rsidR="00892652" w:rsidRPr="001308F7" w:rsidRDefault="00892652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A63804" w:rsidRPr="001308F7" w:rsidRDefault="00A63804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892652" w:rsidRPr="001308F7" w:rsidTr="00016034">
        <w:tc>
          <w:tcPr>
            <w:tcW w:w="4927" w:type="dxa"/>
          </w:tcPr>
          <w:p w:rsidR="00892652" w:rsidRPr="001308F7" w:rsidRDefault="007E06BB" w:rsidP="00016034">
            <w:pPr>
              <w:tabs>
                <w:tab w:val="clear" w:pos="-720"/>
                <w:tab w:val="clear" w:pos="0"/>
              </w:tabs>
              <w:suppressAutoHyphens w:val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Reveal the significance of the creative work</w:t>
            </w:r>
          </w:p>
          <w:p w:rsidR="00892652" w:rsidRPr="001308F7" w:rsidRDefault="00892652" w:rsidP="00016034">
            <w:pPr>
              <w:ind w:left="0" w:firstLine="360"/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892652" w:rsidRPr="001308F7" w:rsidRDefault="00892652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892652" w:rsidRPr="001308F7" w:rsidTr="00016034">
        <w:tc>
          <w:tcPr>
            <w:tcW w:w="4927" w:type="dxa"/>
          </w:tcPr>
          <w:p w:rsidR="00892652" w:rsidRPr="001308F7" w:rsidRDefault="007E06BB" w:rsidP="00016034">
            <w:pPr>
              <w:tabs>
                <w:tab w:val="clear" w:pos="-720"/>
                <w:tab w:val="clear" w:pos="0"/>
              </w:tabs>
              <w:suppressAutoHyphens w:val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 a critical understanding of relevant histories, theories and contexts informing the creative work</w:t>
            </w:r>
          </w:p>
          <w:p w:rsidR="00892652" w:rsidRPr="001308F7" w:rsidRDefault="00892652" w:rsidP="00016034">
            <w:pPr>
              <w:ind w:left="0" w:firstLine="360"/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892652" w:rsidRPr="001308F7" w:rsidRDefault="00892652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892652" w:rsidRPr="001308F7" w:rsidTr="00016034">
        <w:tc>
          <w:tcPr>
            <w:tcW w:w="4927" w:type="dxa"/>
          </w:tcPr>
          <w:p w:rsidR="00892652" w:rsidRPr="001308F7" w:rsidRDefault="007E06BB" w:rsidP="007E06BB">
            <w:pPr>
              <w:tabs>
                <w:tab w:val="clear" w:pos="-720"/>
                <w:tab w:val="clear" w:pos="0"/>
              </w:tabs>
              <w:suppressAutoHyphens w:val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Engage an effective research method that allows the creative process and product to be interrogated</w:t>
            </w:r>
          </w:p>
          <w:p w:rsidR="00892652" w:rsidRPr="001308F7" w:rsidRDefault="00892652" w:rsidP="00016034">
            <w:pPr>
              <w:ind w:left="0" w:firstLine="360"/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892652" w:rsidRPr="001308F7" w:rsidRDefault="00892652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892652" w:rsidRPr="001308F7" w:rsidTr="00016034">
        <w:tc>
          <w:tcPr>
            <w:tcW w:w="4927" w:type="dxa"/>
          </w:tcPr>
          <w:p w:rsidR="00892652" w:rsidRPr="001308F7" w:rsidRDefault="007E06BB" w:rsidP="00016034">
            <w:pPr>
              <w:tabs>
                <w:tab w:val="clear" w:pos="-720"/>
                <w:tab w:val="clear" w:pos="0"/>
              </w:tabs>
              <w:suppressAutoHyphens w:val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 rigorous critical reflection on the process leading to the production of the creative work</w:t>
            </w:r>
          </w:p>
          <w:p w:rsidR="00892652" w:rsidRPr="001308F7" w:rsidRDefault="00892652" w:rsidP="00016034">
            <w:pPr>
              <w:ind w:left="0" w:firstLine="360"/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892652" w:rsidRPr="001308F7" w:rsidRDefault="00892652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  <w:p w:rsidR="000025A7" w:rsidRPr="001308F7" w:rsidRDefault="000025A7" w:rsidP="001308F7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AC1404" w:rsidRPr="00345B95" w:rsidRDefault="00AC1404">
      <w:pPr>
        <w:ind w:left="0" w:firstLine="0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216" w:rsidRPr="00B86741" w:rsidTr="00B86741">
        <w:tc>
          <w:tcPr>
            <w:tcW w:w="9855" w:type="dxa"/>
            <w:shd w:val="clear" w:color="auto" w:fill="auto"/>
          </w:tcPr>
          <w:p w:rsidR="00CF7216" w:rsidRPr="00B86741" w:rsidRDefault="00CF7216" w:rsidP="00B86741">
            <w:pPr>
              <w:ind w:left="0" w:firstLine="0"/>
              <w:rPr>
                <w:rFonts w:ascii="Arial" w:hAnsi="Arial" w:cs="Arial"/>
                <w:b/>
                <w:sz w:val="20"/>
                <w:szCs w:val="22"/>
              </w:rPr>
            </w:pPr>
            <w:r w:rsidRPr="00B86741">
              <w:rPr>
                <w:rFonts w:ascii="Arial" w:hAnsi="Arial" w:cs="Arial"/>
                <w:b/>
                <w:sz w:val="20"/>
                <w:szCs w:val="22"/>
              </w:rPr>
              <w:t xml:space="preserve">Recommended minor editorial corrections to thesis, if any </w:t>
            </w:r>
          </w:p>
          <w:p w:rsidR="00CF7216" w:rsidRPr="00B86741" w:rsidRDefault="00CF7216" w:rsidP="00B8674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86741">
              <w:rPr>
                <w:rFonts w:ascii="Arial" w:hAnsi="Arial" w:cs="Arial"/>
                <w:b/>
                <w:sz w:val="20"/>
                <w:szCs w:val="22"/>
              </w:rPr>
              <w:t>(not applicable to research portfolios</w:t>
            </w:r>
            <w:r w:rsidR="009815CF">
              <w:rPr>
                <w:rFonts w:ascii="Arial" w:hAnsi="Arial" w:cs="Arial"/>
                <w:b/>
                <w:sz w:val="20"/>
                <w:szCs w:val="22"/>
              </w:rPr>
              <w:t xml:space="preserve"> or creative practice components</w:t>
            </w:r>
            <w:r w:rsidRPr="00B86741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  <w:p w:rsidR="00A63804" w:rsidRDefault="00A63804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A63804" w:rsidRPr="007F22FB" w:rsidRDefault="00CF7216" w:rsidP="00B86741">
            <w:pPr>
              <w:ind w:left="0" w:firstLine="0"/>
              <w:rPr>
                <w:rFonts w:ascii="Arial" w:hAnsi="Arial" w:cs="Arial"/>
                <w:sz w:val="16"/>
                <w:szCs w:val="22"/>
              </w:rPr>
            </w:pPr>
            <w:r w:rsidRPr="007F22FB">
              <w:rPr>
                <w:rFonts w:ascii="Arial" w:hAnsi="Arial" w:cs="Arial"/>
                <w:sz w:val="16"/>
                <w:szCs w:val="22"/>
              </w:rPr>
              <w:t xml:space="preserve">Minor corrections include inconsistency in terminology, referencing problems, and typographical errors. </w:t>
            </w:r>
          </w:p>
          <w:p w:rsidR="00A63804" w:rsidRPr="007F22FB" w:rsidRDefault="00CF7216" w:rsidP="00B86741">
            <w:pPr>
              <w:ind w:left="0" w:firstLine="0"/>
              <w:rPr>
                <w:rFonts w:ascii="Arial" w:hAnsi="Arial" w:cs="Arial"/>
                <w:sz w:val="16"/>
                <w:szCs w:val="22"/>
              </w:rPr>
            </w:pPr>
            <w:r w:rsidRPr="007F22FB">
              <w:rPr>
                <w:rFonts w:ascii="Arial" w:hAnsi="Arial" w:cs="Arial"/>
                <w:sz w:val="16"/>
                <w:szCs w:val="22"/>
              </w:rPr>
              <w:t xml:space="preserve">Lists of typographical errors, while welcome, are not expected.  </w:t>
            </w:r>
          </w:p>
          <w:p w:rsidR="00CF7216" w:rsidRPr="007F22FB" w:rsidRDefault="00CF7216" w:rsidP="00B86741">
            <w:pPr>
              <w:ind w:left="0" w:firstLine="0"/>
              <w:rPr>
                <w:rFonts w:ascii="Arial" w:hAnsi="Arial" w:cs="Arial"/>
                <w:sz w:val="16"/>
                <w:szCs w:val="22"/>
              </w:rPr>
            </w:pPr>
            <w:r w:rsidRPr="007F22FB">
              <w:rPr>
                <w:rFonts w:ascii="Arial" w:hAnsi="Arial" w:cs="Arial"/>
                <w:sz w:val="16"/>
                <w:szCs w:val="22"/>
              </w:rPr>
              <w:t>Annotated electronic or hard copies may be sent to the Faculty Student Centre if preferred.</w:t>
            </w:r>
          </w:p>
          <w:p w:rsidR="00CF7216" w:rsidRPr="007F22FB" w:rsidRDefault="00CF7216" w:rsidP="00B86741">
            <w:pPr>
              <w:ind w:left="0" w:firstLine="0"/>
              <w:rPr>
                <w:rFonts w:ascii="Arial" w:hAnsi="Arial" w:cs="Arial"/>
                <w:sz w:val="16"/>
                <w:szCs w:val="22"/>
              </w:rPr>
            </w:pPr>
            <w:r w:rsidRPr="007F22FB">
              <w:rPr>
                <w:rFonts w:ascii="Arial" w:hAnsi="Arial" w:cs="Arial"/>
                <w:sz w:val="16"/>
                <w:szCs w:val="22"/>
              </w:rPr>
              <w:t>Please note that students are not allowed to make more extensive revisions to their theses.</w:t>
            </w:r>
          </w:p>
          <w:p w:rsidR="00CF7216" w:rsidRDefault="00CF7216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7E06BB" w:rsidRDefault="007E06BB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7E06BB" w:rsidRDefault="007E06BB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7E06BB" w:rsidRDefault="007E06BB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7E06BB" w:rsidRDefault="007E06BB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7E06BB" w:rsidRPr="00B86741" w:rsidRDefault="007E06BB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EE350D" w:rsidRPr="00B86741" w:rsidRDefault="00EE350D" w:rsidP="00B86741">
            <w:pPr>
              <w:ind w:left="0" w:firstLine="0"/>
              <w:rPr>
                <w:rFonts w:ascii="Arial" w:hAnsi="Arial" w:cs="Arial"/>
                <w:sz w:val="20"/>
                <w:szCs w:val="22"/>
              </w:rPr>
            </w:pPr>
          </w:p>
          <w:p w:rsidR="00CF7216" w:rsidRPr="00B86741" w:rsidRDefault="00CF7216" w:rsidP="00B8674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86741">
              <w:rPr>
                <w:rFonts w:ascii="Arial" w:hAnsi="Arial" w:cs="Arial"/>
                <w:i/>
                <w:sz w:val="20"/>
                <w:szCs w:val="22"/>
              </w:rPr>
              <w:t>Expand box as required</w:t>
            </w:r>
          </w:p>
        </w:tc>
      </w:tr>
    </w:tbl>
    <w:p w:rsidR="00CF7216" w:rsidRDefault="00CF7216">
      <w:pPr>
        <w:ind w:left="0" w:firstLine="0"/>
        <w:rPr>
          <w:rFonts w:ascii="Arial" w:hAnsi="Arial" w:cs="Arial"/>
          <w:sz w:val="22"/>
          <w:szCs w:val="22"/>
        </w:rPr>
      </w:pPr>
    </w:p>
    <w:p w:rsidR="006C2353" w:rsidRDefault="006C2353" w:rsidP="00EE350D">
      <w:pPr>
        <w:ind w:left="0" w:firstLine="0"/>
        <w:jc w:val="center"/>
        <w:rPr>
          <w:rFonts w:ascii="Arial" w:hAnsi="Arial" w:cs="Arial"/>
          <w:b/>
          <w:sz w:val="22"/>
          <w:szCs w:val="22"/>
        </w:rPr>
        <w:sectPr w:rsidR="006C2353" w:rsidSect="003610DD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2552" w:right="1134" w:bottom="851" w:left="1134" w:header="567" w:footer="510" w:gutter="0"/>
          <w:pgNumType w:start="1"/>
          <w:cols w:space="720"/>
          <w:noEndnote/>
        </w:sectPr>
      </w:pPr>
    </w:p>
    <w:p w:rsidR="00CF7216" w:rsidRPr="00EE350D" w:rsidRDefault="00EE350D" w:rsidP="00EE350D">
      <w:p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E350D">
        <w:rPr>
          <w:rFonts w:ascii="Arial" w:hAnsi="Arial" w:cs="Arial"/>
          <w:b/>
          <w:sz w:val="22"/>
          <w:szCs w:val="22"/>
        </w:rPr>
        <w:t>MASTERS THESIS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350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350D">
        <w:rPr>
          <w:rFonts w:ascii="Arial" w:hAnsi="Arial" w:cs="Arial"/>
          <w:b/>
          <w:sz w:val="22"/>
          <w:szCs w:val="22"/>
        </w:rPr>
        <w:t>RESEARCH PORTFOLIO GRADING SYSTEM</w:t>
      </w:r>
    </w:p>
    <w:p w:rsidR="00AC5917" w:rsidRPr="00C42FA1" w:rsidRDefault="00AC5917" w:rsidP="00CF7216">
      <w:pPr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6628"/>
      </w:tblGrid>
      <w:tr w:rsidR="00E24B02" w:rsidRPr="001308F7" w:rsidTr="004A3F9B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24B02" w:rsidRPr="001308F7" w:rsidRDefault="00E24B02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24B02" w:rsidRPr="001308F7" w:rsidRDefault="00E24B02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E24B02" w:rsidRPr="001308F7" w:rsidRDefault="00E24B02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AD6C1F" w:rsidRPr="001308F7" w:rsidTr="00090AE8">
        <w:trPr>
          <w:trHeight w:val="1713"/>
        </w:trPr>
        <w:tc>
          <w:tcPr>
            <w:tcW w:w="1276" w:type="dxa"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A+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Exceptionally high level of performance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 w:val="restart"/>
            <w:tcBorders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4A6ECE" w:rsidRDefault="005A55ED" w:rsidP="00AD6C1F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105EFC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t</w:t>
            </w:r>
            <w:r w:rsidRPr="00105EFC">
              <w:rPr>
                <w:rFonts w:ascii="Arial" w:hAnsi="Arial" w:cs="Arial"/>
                <w:sz w:val="20"/>
              </w:rPr>
              <w:t>hesis</w:t>
            </w:r>
            <w:r w:rsidR="004A6ECE">
              <w:rPr>
                <w:rFonts w:ascii="Arial" w:hAnsi="Arial" w:cs="Arial"/>
                <w:sz w:val="20"/>
              </w:rPr>
              <w:t>/portfolio in the A range</w:t>
            </w:r>
            <w:r w:rsidRPr="00105EFC">
              <w:rPr>
                <w:rFonts w:ascii="Arial" w:hAnsi="Arial" w:cs="Arial"/>
                <w:sz w:val="20"/>
              </w:rPr>
              <w:t xml:space="preserve"> is a </w:t>
            </w:r>
            <w:r w:rsidRPr="00EC15EB">
              <w:rPr>
                <w:rFonts w:ascii="Arial" w:hAnsi="Arial" w:cs="Arial"/>
                <w:i/>
                <w:sz w:val="20"/>
              </w:rPr>
              <w:t>sustained, coherent</w:t>
            </w:r>
            <w:r w:rsidRPr="00105EFC">
              <w:rPr>
                <w:rFonts w:ascii="Arial" w:hAnsi="Arial" w:cs="Arial"/>
                <w:sz w:val="20"/>
              </w:rPr>
              <w:t xml:space="preserve"> contribution </w:t>
            </w:r>
            <w:r w:rsidR="004A6ECE">
              <w:rPr>
                <w:rFonts w:ascii="Arial" w:hAnsi="Arial" w:cs="Arial"/>
                <w:sz w:val="20"/>
              </w:rPr>
              <w:t>that:</w:t>
            </w:r>
          </w:p>
          <w:p w:rsidR="004A6ECE" w:rsidRDefault="004A6ECE" w:rsidP="00AD6C1F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:rsidR="004A6ECE" w:rsidRDefault="005A55ED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105EFC">
              <w:rPr>
                <w:rFonts w:ascii="Arial" w:hAnsi="Arial" w:cs="Arial"/>
                <w:sz w:val="20"/>
              </w:rPr>
              <w:t>demonstrat</w:t>
            </w:r>
            <w:r w:rsidR="004A6ECE">
              <w:rPr>
                <w:rFonts w:ascii="Arial" w:hAnsi="Arial" w:cs="Arial"/>
                <w:sz w:val="20"/>
              </w:rPr>
              <w:t>es</w:t>
            </w:r>
            <w:r w:rsidRPr="00105EFC">
              <w:rPr>
                <w:rFonts w:ascii="Arial" w:hAnsi="Arial" w:cs="Arial"/>
                <w:sz w:val="20"/>
              </w:rPr>
              <w:t xml:space="preserve"> broad understanding of the subject, </w:t>
            </w:r>
            <w:r w:rsidR="004A6ECE">
              <w:rPr>
                <w:rFonts w:ascii="Arial" w:hAnsi="Arial" w:cs="Arial"/>
                <w:sz w:val="20"/>
              </w:rPr>
              <w:t>including current debates</w:t>
            </w:r>
          </w:p>
          <w:p w:rsidR="004A6ECE" w:rsidRDefault="004A6ECE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demonstrates </w:t>
            </w:r>
            <w:r w:rsidR="005A55ED" w:rsidRPr="00105EFC">
              <w:rPr>
                <w:rFonts w:ascii="Arial" w:hAnsi="Arial" w:cs="Arial"/>
                <w:sz w:val="20"/>
              </w:rPr>
              <w:t xml:space="preserve">clear evidence of a scholarly stance, </w:t>
            </w:r>
            <w:r>
              <w:rPr>
                <w:rFonts w:ascii="Arial" w:hAnsi="Arial" w:cs="Arial"/>
                <w:sz w:val="20"/>
              </w:rPr>
              <w:t>including a high level of independent and critical thinking</w:t>
            </w:r>
          </w:p>
          <w:p w:rsidR="004A6ECE" w:rsidRDefault="004A6ECE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demonstrates evidence of effective synthesis of ideas</w:t>
            </w:r>
          </w:p>
          <w:p w:rsidR="004A6ECE" w:rsidRDefault="004A6ECE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demonstrates coherence between theoretical position, methodology and questions</w:t>
            </w:r>
          </w:p>
          <w:p w:rsidR="004A6ECE" w:rsidRDefault="004A6ECE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demonstrates </w:t>
            </w:r>
            <w:r w:rsidR="005A55ED" w:rsidRPr="00105EFC">
              <w:rPr>
                <w:rFonts w:ascii="Arial" w:hAnsi="Arial" w:cs="Arial"/>
                <w:sz w:val="20"/>
              </w:rPr>
              <w:t>thorough investigative research</w:t>
            </w:r>
            <w:r>
              <w:rPr>
                <w:rFonts w:ascii="Arial" w:hAnsi="Arial" w:cs="Arial"/>
                <w:sz w:val="20"/>
              </w:rPr>
              <w:t>,</w:t>
            </w:r>
            <w:r w:rsidR="005A55ED" w:rsidRPr="00105EFC">
              <w:rPr>
                <w:rFonts w:ascii="Arial" w:hAnsi="Arial" w:cs="Arial"/>
                <w:sz w:val="20"/>
              </w:rPr>
              <w:t xml:space="preserve"> high level problem-solving and/or high level creative performance</w:t>
            </w:r>
          </w:p>
          <w:p w:rsidR="009E6CA4" w:rsidRDefault="009E6CA4" w:rsidP="009E6CA4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105EFC">
              <w:rPr>
                <w:rFonts w:ascii="Arial" w:hAnsi="Arial" w:cs="Arial"/>
                <w:sz w:val="20"/>
              </w:rPr>
              <w:t xml:space="preserve">demonstrates the </w:t>
            </w:r>
            <w:r>
              <w:rPr>
                <w:rFonts w:ascii="Arial" w:hAnsi="Arial" w:cs="Arial"/>
                <w:sz w:val="20"/>
              </w:rPr>
              <w:t xml:space="preserve">student’s </w:t>
            </w:r>
            <w:r w:rsidRPr="00105EFC">
              <w:rPr>
                <w:rFonts w:ascii="Arial" w:hAnsi="Arial" w:cs="Arial"/>
                <w:sz w:val="20"/>
              </w:rPr>
              <w:t xml:space="preserve">ability to critically evaluate </w:t>
            </w:r>
            <w:r>
              <w:rPr>
                <w:rFonts w:ascii="Arial" w:hAnsi="Arial" w:cs="Arial"/>
                <w:sz w:val="20"/>
              </w:rPr>
              <w:t>their</w:t>
            </w:r>
            <w:r w:rsidRPr="00105EFC">
              <w:rPr>
                <w:rFonts w:ascii="Arial" w:hAnsi="Arial" w:cs="Arial"/>
                <w:sz w:val="20"/>
              </w:rPr>
              <w:t xml:space="preserve"> own research in the context of the existing body of </w:t>
            </w:r>
            <w:r>
              <w:rPr>
                <w:rFonts w:ascii="Arial" w:hAnsi="Arial" w:cs="Arial"/>
                <w:sz w:val="20"/>
              </w:rPr>
              <w:t>literature</w:t>
            </w:r>
            <w:r w:rsidR="007F22FB">
              <w:rPr>
                <w:rFonts w:ascii="Arial" w:hAnsi="Arial" w:cs="Arial"/>
                <w:sz w:val="20"/>
              </w:rPr>
              <w:t xml:space="preserve"> and/or relevant creative practices</w:t>
            </w:r>
          </w:p>
          <w:p w:rsidR="009E6CA4" w:rsidRDefault="005A55ED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105EFC">
              <w:rPr>
                <w:rFonts w:ascii="Arial" w:hAnsi="Arial" w:cs="Arial"/>
                <w:sz w:val="20"/>
              </w:rPr>
              <w:t xml:space="preserve">may demonstrate originality in topic, method, theoretical development, creative practice or findings </w:t>
            </w:r>
            <w:r w:rsidR="009E6CA4">
              <w:rPr>
                <w:rFonts w:ascii="Arial" w:hAnsi="Arial" w:cs="Arial"/>
                <w:sz w:val="20"/>
              </w:rPr>
              <w:t>and</w:t>
            </w:r>
            <w:r w:rsidRPr="00105EFC">
              <w:rPr>
                <w:rFonts w:ascii="Arial" w:hAnsi="Arial" w:cs="Arial"/>
                <w:sz w:val="20"/>
              </w:rPr>
              <w:t xml:space="preserve"> conclusions</w:t>
            </w:r>
            <w:r w:rsidR="009E6CA4">
              <w:rPr>
                <w:rFonts w:ascii="Arial" w:hAnsi="Arial" w:cs="Arial"/>
                <w:sz w:val="20"/>
              </w:rPr>
              <w:t xml:space="preserve"> (this would be expected at A+ level)</w:t>
            </w:r>
          </w:p>
          <w:p w:rsidR="009E6CA4" w:rsidRDefault="009E6CA4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may include material </w:t>
            </w:r>
            <w:r w:rsidR="005A55ED" w:rsidRPr="00105EFC">
              <w:rPr>
                <w:rFonts w:ascii="Arial" w:hAnsi="Arial" w:cs="Arial"/>
                <w:sz w:val="20"/>
              </w:rPr>
              <w:t>of publishable quality</w:t>
            </w:r>
            <w:r>
              <w:rPr>
                <w:rFonts w:ascii="Arial" w:hAnsi="Arial" w:cs="Arial"/>
                <w:sz w:val="20"/>
              </w:rPr>
              <w:t xml:space="preserve"> (this criterion differs by discipline)</w:t>
            </w:r>
          </w:p>
          <w:p w:rsidR="00532AC9" w:rsidRPr="00532AC9" w:rsidRDefault="00532AC9" w:rsidP="00532A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include work that is exceptional or highly original in one area, but not fully realised or consistent in other sections/elements. Such work may reach A- standard</w:t>
            </w:r>
          </w:p>
          <w:p w:rsidR="005A231D" w:rsidRDefault="005A231D" w:rsidP="004A6ECE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presented to a consistently high standard</w:t>
            </w:r>
          </w:p>
          <w:p w:rsidR="00AD6C1F" w:rsidRPr="009E6CA4" w:rsidRDefault="009E6CA4" w:rsidP="009E6CA4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demonstrates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5A231D">
              <w:rPr>
                <w:rFonts w:ascii="Arial" w:hAnsi="Arial" w:cs="Arial"/>
                <w:sz w:val="20"/>
              </w:rPr>
              <w:t xml:space="preserve">that </w:t>
            </w:r>
            <w:r>
              <w:rPr>
                <w:rFonts w:ascii="Arial" w:hAnsi="Arial" w:cs="Arial"/>
                <w:sz w:val="20"/>
              </w:rPr>
              <w:t>t</w:t>
            </w:r>
            <w:r w:rsidR="005A55ED" w:rsidRPr="00105EFC">
              <w:rPr>
                <w:rFonts w:ascii="Arial" w:hAnsi="Arial" w:cs="Arial"/>
                <w:sz w:val="20"/>
              </w:rPr>
              <w:t>he student has the capacity for doctoral research and would be a viable scholarship candidate.</w:t>
            </w:r>
          </w:p>
        </w:tc>
      </w:tr>
      <w:tr w:rsidR="00AD6C1F" w:rsidRPr="001308F7" w:rsidTr="00090AE8">
        <w:trPr>
          <w:trHeight w:val="1714"/>
        </w:trPr>
        <w:tc>
          <w:tcPr>
            <w:tcW w:w="1276" w:type="dxa"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Clear high level of performance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/>
            <w:tcBorders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6F742E" w:rsidRDefault="00AD6C1F" w:rsidP="006F742E">
            <w:pPr>
              <w:tabs>
                <w:tab w:val="left" w:pos="6112"/>
              </w:tabs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D6C1F" w:rsidRPr="001308F7" w:rsidTr="00090AE8">
        <w:trPr>
          <w:trHeight w:val="1714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A-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First class</w:t>
            </w:r>
          </w:p>
        </w:tc>
        <w:tc>
          <w:tcPr>
            <w:tcW w:w="6628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D6C1F" w:rsidRPr="001308F7" w:rsidTr="00090AE8">
        <w:trPr>
          <w:trHeight w:val="164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B+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Very good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 w:val="restart"/>
            <w:tcBorders>
              <w:top w:val="single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640C4B" w:rsidRDefault="005A55ED" w:rsidP="00AD6C1F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3503A5">
              <w:rPr>
                <w:rFonts w:ascii="Arial" w:hAnsi="Arial" w:cs="Arial"/>
                <w:sz w:val="20"/>
              </w:rPr>
              <w:t xml:space="preserve">B </w:t>
            </w:r>
            <w:r>
              <w:rPr>
                <w:rFonts w:ascii="Arial" w:hAnsi="Arial" w:cs="Arial"/>
                <w:sz w:val="20"/>
              </w:rPr>
              <w:t xml:space="preserve">grade </w:t>
            </w:r>
            <w:r w:rsidRPr="003503A5">
              <w:rPr>
                <w:rFonts w:ascii="Arial" w:hAnsi="Arial" w:cs="Arial"/>
                <w:sz w:val="20"/>
              </w:rPr>
              <w:t>theses</w:t>
            </w:r>
            <w:r w:rsidR="00640C4B">
              <w:rPr>
                <w:rFonts w:ascii="Arial" w:hAnsi="Arial" w:cs="Arial"/>
                <w:sz w:val="20"/>
              </w:rPr>
              <w:t>/portfolios</w:t>
            </w:r>
            <w:r w:rsidRPr="003503A5">
              <w:rPr>
                <w:rFonts w:ascii="Arial" w:hAnsi="Arial" w:cs="Arial"/>
                <w:sz w:val="20"/>
              </w:rPr>
              <w:t xml:space="preserve"> are sound and compelling, </w:t>
            </w:r>
            <w:r w:rsidR="00640C4B">
              <w:rPr>
                <w:rFonts w:ascii="Arial" w:hAnsi="Arial" w:cs="Arial"/>
                <w:sz w:val="20"/>
              </w:rPr>
              <w:t xml:space="preserve">and </w:t>
            </w:r>
            <w:r w:rsidRPr="003503A5">
              <w:rPr>
                <w:rFonts w:ascii="Arial" w:hAnsi="Arial" w:cs="Arial"/>
                <w:sz w:val="20"/>
              </w:rPr>
              <w:t>demonstrat</w:t>
            </w:r>
            <w:r w:rsidR="00640C4B">
              <w:rPr>
                <w:rFonts w:ascii="Arial" w:hAnsi="Arial" w:cs="Arial"/>
                <w:sz w:val="20"/>
              </w:rPr>
              <w:t>e</w:t>
            </w:r>
            <w:r w:rsidRPr="003503A5">
              <w:rPr>
                <w:rFonts w:ascii="Arial" w:hAnsi="Arial" w:cs="Arial"/>
                <w:sz w:val="20"/>
              </w:rPr>
              <w:t xml:space="preserve"> evidence of cri</w:t>
            </w:r>
            <w:r>
              <w:rPr>
                <w:rFonts w:ascii="Arial" w:hAnsi="Arial" w:cs="Arial"/>
                <w:sz w:val="20"/>
              </w:rPr>
              <w:t>t</w:t>
            </w:r>
            <w:r w:rsidRPr="003503A5">
              <w:rPr>
                <w:rFonts w:ascii="Arial" w:hAnsi="Arial" w:cs="Arial"/>
                <w:sz w:val="20"/>
              </w:rPr>
              <w:t xml:space="preserve">ical thinking and an understanding of a significant body of knowledge. </w:t>
            </w:r>
            <w:r w:rsidR="00640C4B">
              <w:rPr>
                <w:rFonts w:ascii="Arial" w:hAnsi="Arial" w:cs="Arial"/>
                <w:sz w:val="20"/>
              </w:rPr>
              <w:t>Work at this level also:</w:t>
            </w:r>
          </w:p>
          <w:p w:rsidR="00640C4B" w:rsidRDefault="00640C4B" w:rsidP="00AD6C1F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provides a logical </w:t>
            </w:r>
            <w:r w:rsidR="005A55ED" w:rsidRPr="003503A5">
              <w:rPr>
                <w:rFonts w:ascii="Arial" w:hAnsi="Arial" w:cs="Arial"/>
                <w:sz w:val="20"/>
              </w:rPr>
              <w:t xml:space="preserve">overall argument 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selects and applies suitable methods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gathers original data (where applicable) and analyses it in a careful and coherent manner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provides evidence which clearly supports </w:t>
            </w:r>
            <w:r w:rsidR="003C1B4A">
              <w:rPr>
                <w:rFonts w:ascii="Arial" w:hAnsi="Arial" w:cs="Arial"/>
                <w:sz w:val="20"/>
              </w:rPr>
              <w:t>its</w:t>
            </w:r>
            <w:r>
              <w:rPr>
                <w:rFonts w:ascii="Arial" w:hAnsi="Arial" w:cs="Arial"/>
                <w:sz w:val="20"/>
              </w:rPr>
              <w:t xml:space="preserve"> findings and arguments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in parts be more descriptive than evaluative or synthesi</w:t>
            </w:r>
            <w:r w:rsidR="005A231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ed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not fully realise the possibilities of the research data/findings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includes discussions and/or conclusions which show some appreciation of the significance of the findings</w:t>
            </w:r>
          </w:p>
          <w:p w:rsidR="00640C4B" w:rsidRDefault="005A55ED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3503A5">
              <w:rPr>
                <w:rFonts w:ascii="Arial" w:hAnsi="Arial" w:cs="Arial"/>
                <w:sz w:val="20"/>
              </w:rPr>
              <w:t xml:space="preserve">may make fewer or weaker links to existing research, theoretical concepts or creative practice than would be expected </w:t>
            </w:r>
            <w:r w:rsidR="00640C4B">
              <w:rPr>
                <w:rFonts w:ascii="Arial" w:hAnsi="Arial" w:cs="Arial"/>
                <w:sz w:val="20"/>
              </w:rPr>
              <w:t>in A level work</w:t>
            </w:r>
          </w:p>
          <w:p w:rsidR="00640C4B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presented to a generally high standard but may contain noticeable errors in referencing, punctuation, grammar and/or spelling</w:t>
            </w:r>
          </w:p>
          <w:p w:rsidR="005A55ED" w:rsidRDefault="00640C4B" w:rsidP="00640C4B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B+ level</w:t>
            </w:r>
            <w:r w:rsidR="000813DD">
              <w:rPr>
                <w:rFonts w:ascii="Arial" w:hAnsi="Arial" w:cs="Arial"/>
                <w:sz w:val="20"/>
              </w:rPr>
              <w:t>,</w:t>
            </w:r>
            <w:r w:rsidR="00EC15EB">
              <w:rPr>
                <w:rFonts w:ascii="Arial" w:hAnsi="Arial" w:cs="Arial"/>
                <w:sz w:val="20"/>
              </w:rPr>
              <w:t xml:space="preserve"> demonstrates that</w:t>
            </w:r>
            <w:r>
              <w:rPr>
                <w:rFonts w:ascii="Arial" w:hAnsi="Arial" w:cs="Arial"/>
                <w:sz w:val="20"/>
              </w:rPr>
              <w:t xml:space="preserve"> the student could </w:t>
            </w:r>
            <w:r w:rsidR="005A55ED" w:rsidRPr="003503A5">
              <w:rPr>
                <w:rFonts w:ascii="Arial" w:hAnsi="Arial" w:cs="Arial"/>
                <w:sz w:val="20"/>
              </w:rPr>
              <w:t>be expected to be successful in doctoral research with strong supervisor support and further skill development in some areas.</w:t>
            </w:r>
          </w:p>
          <w:p w:rsidR="00AD6C1F" w:rsidRPr="00640C4B" w:rsidRDefault="00EC15EB" w:rsidP="000813DD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B or B- level</w:t>
            </w:r>
            <w:r w:rsidR="000813DD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does not demonstrate that </w:t>
            </w:r>
            <w:r w:rsidR="00640C4B">
              <w:rPr>
                <w:rFonts w:ascii="Arial" w:hAnsi="Arial" w:cs="Arial"/>
                <w:sz w:val="20"/>
              </w:rPr>
              <w:t xml:space="preserve">the student </w:t>
            </w:r>
            <w:r w:rsidR="00436AF9">
              <w:rPr>
                <w:rFonts w:ascii="Arial" w:hAnsi="Arial" w:cs="Arial"/>
                <w:sz w:val="20"/>
              </w:rPr>
              <w:t xml:space="preserve">has </w:t>
            </w:r>
            <w:r w:rsidR="00640C4B">
              <w:rPr>
                <w:rFonts w:ascii="Arial" w:hAnsi="Arial" w:cs="Arial"/>
                <w:sz w:val="20"/>
              </w:rPr>
              <w:t>capacity for doctoral level research.</w:t>
            </w:r>
          </w:p>
        </w:tc>
      </w:tr>
      <w:tr w:rsidR="00AD6C1F" w:rsidRPr="001308F7" w:rsidTr="00090AE8">
        <w:trPr>
          <w:trHeight w:val="1642"/>
        </w:trPr>
        <w:tc>
          <w:tcPr>
            <w:tcW w:w="1276" w:type="dxa"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Good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/>
            <w:tcBorders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D6C1F" w:rsidRPr="001308F7" w:rsidTr="00090AE8">
        <w:trPr>
          <w:trHeight w:val="1642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B-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Competent</w:t>
            </w:r>
          </w:p>
        </w:tc>
        <w:tc>
          <w:tcPr>
            <w:tcW w:w="6628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92D63" w:rsidRDefault="00692D63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6628"/>
      </w:tblGrid>
      <w:tr w:rsidR="00692D63" w:rsidRPr="001308F7" w:rsidTr="00692D63">
        <w:trPr>
          <w:trHeight w:val="18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2D63" w:rsidRPr="001308F7" w:rsidRDefault="00692D63" w:rsidP="00290769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2D63" w:rsidRPr="00692D63" w:rsidRDefault="00692D63" w:rsidP="00290769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692D63" w:rsidRPr="00692D63" w:rsidRDefault="00692D63" w:rsidP="00692D63">
            <w:pPr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92D63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AD6C1F" w:rsidRPr="001308F7" w:rsidTr="00692D63">
        <w:trPr>
          <w:trHeight w:val="101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C+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Clear pass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rPr>
                <w:rFonts w:ascii="Arial" w:hAnsi="Arial" w:cs="Arial"/>
                <w:sz w:val="20"/>
              </w:rPr>
            </w:pP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2A615C" w:rsidRDefault="002A615C" w:rsidP="002A615C">
            <w:pPr>
              <w:tabs>
                <w:tab w:val="left" w:pos="284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thesis/portfolio in the C range:</w:t>
            </w:r>
          </w:p>
          <w:p w:rsidR="002A615C" w:rsidRDefault="002A615C" w:rsidP="002A615C">
            <w:pPr>
              <w:tabs>
                <w:tab w:val="left" w:pos="284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:rsidR="002A615C" w:rsidRDefault="005A55ED" w:rsidP="002A615C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EF6038">
              <w:rPr>
                <w:rFonts w:ascii="Arial" w:hAnsi="Arial" w:cs="Arial"/>
                <w:sz w:val="20"/>
              </w:rPr>
              <w:t>demonstrate</w:t>
            </w:r>
            <w:r w:rsidR="002A615C">
              <w:rPr>
                <w:rFonts w:ascii="Arial" w:hAnsi="Arial" w:cs="Arial"/>
                <w:sz w:val="20"/>
              </w:rPr>
              <w:t>s</w:t>
            </w:r>
            <w:r w:rsidRPr="00EF6038">
              <w:rPr>
                <w:rFonts w:ascii="Arial" w:hAnsi="Arial" w:cs="Arial"/>
                <w:sz w:val="20"/>
              </w:rPr>
              <w:t xml:space="preserve"> understanding and analytical ability at a level that is clearly beyond undergraduate level</w:t>
            </w:r>
          </w:p>
          <w:p w:rsidR="002A615C" w:rsidRDefault="002A615C" w:rsidP="002A615C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presents an overall argument</w:t>
            </w:r>
            <w:r w:rsidR="005A231D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but may not be fully developed or consistent in its application</w:t>
            </w:r>
          </w:p>
          <w:p w:rsidR="002A615C" w:rsidRDefault="002A615C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outlines a</w:t>
            </w:r>
            <w:r w:rsidR="005A55ED" w:rsidRPr="00EF6038">
              <w:rPr>
                <w:rFonts w:ascii="Arial" w:hAnsi="Arial" w:cs="Arial"/>
                <w:sz w:val="20"/>
              </w:rPr>
              <w:t xml:space="preserve"> research plan and </w:t>
            </w:r>
            <w:r>
              <w:rPr>
                <w:rFonts w:ascii="Arial" w:hAnsi="Arial" w:cs="Arial"/>
                <w:sz w:val="20"/>
              </w:rPr>
              <w:t xml:space="preserve">applies </w:t>
            </w:r>
            <w:r w:rsidR="005A55ED" w:rsidRPr="00EF6038">
              <w:rPr>
                <w:rFonts w:ascii="Arial" w:hAnsi="Arial" w:cs="Arial"/>
                <w:sz w:val="20"/>
              </w:rPr>
              <w:t xml:space="preserve">appropriate </w:t>
            </w:r>
            <w:r>
              <w:rPr>
                <w:rFonts w:ascii="Arial" w:hAnsi="Arial" w:cs="Arial"/>
                <w:sz w:val="20"/>
              </w:rPr>
              <w:t>methods</w:t>
            </w:r>
          </w:p>
          <w:p w:rsidR="002A615C" w:rsidRDefault="005A55ED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EF6038">
              <w:rPr>
                <w:rFonts w:ascii="Arial" w:hAnsi="Arial" w:cs="Arial"/>
                <w:sz w:val="20"/>
              </w:rPr>
              <w:t xml:space="preserve">demonstrates competence in the formulation, </w:t>
            </w:r>
            <w:r w:rsidR="002A615C">
              <w:rPr>
                <w:rFonts w:ascii="Arial" w:hAnsi="Arial" w:cs="Arial"/>
                <w:sz w:val="20"/>
              </w:rPr>
              <w:t xml:space="preserve">conduct </w:t>
            </w:r>
            <w:r w:rsidRPr="00EF6038">
              <w:rPr>
                <w:rFonts w:ascii="Arial" w:hAnsi="Arial" w:cs="Arial"/>
                <w:sz w:val="20"/>
              </w:rPr>
              <w:t>and analysis of an independent piece of research</w:t>
            </w:r>
          </w:p>
          <w:p w:rsidR="002A615C" w:rsidRDefault="005A55ED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EF6038">
              <w:rPr>
                <w:rFonts w:ascii="Arial" w:hAnsi="Arial" w:cs="Arial"/>
                <w:sz w:val="20"/>
              </w:rPr>
              <w:t xml:space="preserve">is </w:t>
            </w:r>
            <w:r w:rsidR="002A615C">
              <w:rPr>
                <w:rFonts w:ascii="Arial" w:hAnsi="Arial" w:cs="Arial"/>
                <w:sz w:val="20"/>
              </w:rPr>
              <w:t xml:space="preserve">generally </w:t>
            </w:r>
            <w:r w:rsidRPr="00EF6038">
              <w:rPr>
                <w:rFonts w:ascii="Arial" w:hAnsi="Arial" w:cs="Arial"/>
                <w:sz w:val="20"/>
              </w:rPr>
              <w:t>sound but may be uneven or limited in some respect</w:t>
            </w:r>
          </w:p>
          <w:p w:rsidR="005A231D" w:rsidRDefault="005A231D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demonstrate limited evidence of synthesis and critical engagement with literature</w:t>
            </w:r>
            <w:r w:rsidR="007F22FB">
              <w:rPr>
                <w:rFonts w:ascii="Arial" w:hAnsi="Arial" w:cs="Arial"/>
                <w:sz w:val="20"/>
              </w:rPr>
              <w:t xml:space="preserve"> and relevant creative practices</w:t>
            </w:r>
          </w:p>
          <w:p w:rsidR="005A231D" w:rsidRDefault="005A231D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likely to focus more on description than analysis of findings</w:t>
            </w:r>
          </w:p>
          <w:p w:rsidR="005A231D" w:rsidRDefault="005A231D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appropriate, but limited, evidence in the support of its findings and arguments</w:t>
            </w:r>
          </w:p>
          <w:p w:rsidR="002A615C" w:rsidRDefault="002A615C" w:rsidP="006C2353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not demonstrate that the student has capacity for doctoral level research</w:t>
            </w:r>
          </w:p>
          <w:p w:rsidR="00AD6C1F" w:rsidRPr="002A615C" w:rsidRDefault="002A615C" w:rsidP="00436AF9">
            <w:pPr>
              <w:numPr>
                <w:ilvl w:val="0"/>
                <w:numId w:val="13"/>
              </w:numPr>
              <w:tabs>
                <w:tab w:val="left" w:pos="284"/>
                <w:tab w:val="left" w:pos="317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competent in its presentation, but may have</w:t>
            </w:r>
            <w:r w:rsidR="00436AF9">
              <w:rPr>
                <w:rFonts w:ascii="Arial" w:hAnsi="Arial" w:cs="Arial"/>
                <w:sz w:val="20"/>
              </w:rPr>
              <w:t xml:space="preserve"> numerous</w:t>
            </w:r>
            <w:r>
              <w:rPr>
                <w:rFonts w:ascii="Arial" w:hAnsi="Arial" w:cs="Arial"/>
                <w:sz w:val="20"/>
              </w:rPr>
              <w:t>, obvious errors of referencing, punctuation, spelling and/or grammar</w:t>
            </w:r>
            <w:r w:rsidR="005A55ED" w:rsidRPr="00EF6038">
              <w:rPr>
                <w:rFonts w:ascii="Arial" w:hAnsi="Arial" w:cs="Arial"/>
                <w:sz w:val="20"/>
              </w:rPr>
              <w:t>.</w:t>
            </w:r>
          </w:p>
        </w:tc>
      </w:tr>
      <w:tr w:rsidR="00AD6C1F" w:rsidRPr="001308F7" w:rsidTr="00CD1EC9">
        <w:trPr>
          <w:trHeight w:val="1015"/>
        </w:trPr>
        <w:tc>
          <w:tcPr>
            <w:tcW w:w="1276" w:type="dxa"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Pass</w:t>
            </w:r>
          </w:p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8" w:type="dxa"/>
            <w:vMerge/>
            <w:tcBorders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D6C1F" w:rsidRPr="001308F7" w:rsidTr="00CD1EC9">
        <w:trPr>
          <w:trHeight w:val="1016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C-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Marginal pass</w:t>
            </w:r>
          </w:p>
        </w:tc>
        <w:tc>
          <w:tcPr>
            <w:tcW w:w="6628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AD6C1F" w:rsidRPr="001308F7" w:rsidRDefault="00AD6C1F" w:rsidP="006F742E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24B02" w:rsidRPr="001308F7" w:rsidTr="004A3F9B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24B02" w:rsidRPr="001308F7" w:rsidRDefault="00E24B02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308F7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24B02" w:rsidRPr="001308F7" w:rsidRDefault="00E24B02" w:rsidP="001308F7">
            <w:pPr>
              <w:tabs>
                <w:tab w:val="left" w:pos="6112"/>
              </w:tabs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308F7">
              <w:rPr>
                <w:rFonts w:ascii="Arial" w:hAnsi="Arial" w:cs="Arial"/>
                <w:sz w:val="20"/>
              </w:rPr>
              <w:t>Fail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:rsidR="00CD1EC9" w:rsidRDefault="005A55ED" w:rsidP="00743A67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CD1EC9">
              <w:rPr>
                <w:rFonts w:ascii="Arial" w:hAnsi="Arial" w:cs="Arial"/>
                <w:sz w:val="20"/>
              </w:rPr>
              <w:t xml:space="preserve"> thesis/portfolio in the D range</w:t>
            </w:r>
            <w:r w:rsidRPr="00EF60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 w:rsidRPr="00EF6038">
              <w:rPr>
                <w:rFonts w:ascii="Arial" w:hAnsi="Arial" w:cs="Arial"/>
                <w:sz w:val="20"/>
              </w:rPr>
              <w:t>emonstrates serious deficiencies in one or more expected elements</w:t>
            </w:r>
            <w:r w:rsidR="00CD1EC9">
              <w:rPr>
                <w:rFonts w:ascii="Arial" w:hAnsi="Arial" w:cs="Arial"/>
                <w:sz w:val="20"/>
              </w:rPr>
              <w:t>:</w:t>
            </w:r>
          </w:p>
          <w:p w:rsidR="00CD1EC9" w:rsidRDefault="00CD1EC9" w:rsidP="00743A67">
            <w:pPr>
              <w:tabs>
                <w:tab w:val="left" w:pos="6112"/>
              </w:tabs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:rsidR="00CD1EC9" w:rsidRDefault="005A55ED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EF6038">
              <w:rPr>
                <w:rFonts w:ascii="Arial" w:hAnsi="Arial" w:cs="Arial"/>
                <w:sz w:val="20"/>
              </w:rPr>
              <w:t>may present research</w:t>
            </w:r>
            <w:r w:rsidR="00CD1EC9">
              <w:rPr>
                <w:rFonts w:ascii="Arial" w:hAnsi="Arial" w:cs="Arial"/>
                <w:sz w:val="20"/>
              </w:rPr>
              <w:t xml:space="preserve"> literature</w:t>
            </w:r>
            <w:r w:rsidRPr="00EF6038">
              <w:rPr>
                <w:rFonts w:ascii="Arial" w:hAnsi="Arial" w:cs="Arial"/>
                <w:sz w:val="20"/>
              </w:rPr>
              <w:t>, theory</w:t>
            </w:r>
            <w:r w:rsidR="007F22FB">
              <w:rPr>
                <w:rFonts w:ascii="Arial" w:hAnsi="Arial" w:cs="Arial"/>
                <w:sz w:val="20"/>
              </w:rPr>
              <w:t>, creative practice</w:t>
            </w:r>
            <w:r w:rsidRPr="00EF6038">
              <w:rPr>
                <w:rFonts w:ascii="Arial" w:hAnsi="Arial" w:cs="Arial"/>
                <w:sz w:val="20"/>
              </w:rPr>
              <w:t xml:space="preserve"> or methods ineffectively, inaccurately or in an unreflective way</w:t>
            </w:r>
          </w:p>
          <w:p w:rsidR="00CD1EC9" w:rsidRDefault="00CD1EC9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lack a</w:t>
            </w:r>
            <w:r w:rsidR="005A55ED" w:rsidRPr="00EF6038">
              <w:rPr>
                <w:rFonts w:ascii="Arial" w:hAnsi="Arial" w:cs="Arial"/>
                <w:sz w:val="20"/>
              </w:rPr>
              <w:t>n overall argument</w:t>
            </w:r>
          </w:p>
          <w:p w:rsidR="00CD1EC9" w:rsidRDefault="00CD1EC9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lacks breadth and depth</w:t>
            </w:r>
          </w:p>
          <w:p w:rsidR="00CD1EC9" w:rsidRDefault="005A55ED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EF6038">
              <w:rPr>
                <w:rFonts w:ascii="Arial" w:hAnsi="Arial" w:cs="Arial"/>
                <w:sz w:val="20"/>
              </w:rPr>
              <w:t>lack</w:t>
            </w:r>
            <w:r w:rsidR="00CD1EC9">
              <w:rPr>
                <w:rFonts w:ascii="Arial" w:hAnsi="Arial" w:cs="Arial"/>
                <w:sz w:val="20"/>
              </w:rPr>
              <w:t>s</w:t>
            </w:r>
            <w:r w:rsidRPr="00EF6038">
              <w:rPr>
                <w:rFonts w:ascii="Arial" w:hAnsi="Arial" w:cs="Arial"/>
                <w:sz w:val="20"/>
              </w:rPr>
              <w:t xml:space="preserve"> cohesion across the thesis</w:t>
            </w:r>
            <w:r w:rsidR="00CD1EC9">
              <w:rPr>
                <w:rFonts w:ascii="Arial" w:hAnsi="Arial" w:cs="Arial"/>
                <w:sz w:val="20"/>
              </w:rPr>
              <w:t>/portfolio</w:t>
            </w:r>
          </w:p>
          <w:p w:rsidR="005A231D" w:rsidRDefault="005A231D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contains limited or inappropriate evidence</w:t>
            </w:r>
          </w:p>
          <w:p w:rsidR="00CD1EC9" w:rsidRDefault="00CD1EC9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interpretation may be minimal or flawed</w:t>
            </w:r>
          </w:p>
          <w:p w:rsidR="00513F66" w:rsidRPr="00CD1EC9" w:rsidRDefault="005A55ED" w:rsidP="00CD1EC9">
            <w:pPr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EF6038">
              <w:rPr>
                <w:rFonts w:ascii="Arial" w:hAnsi="Arial" w:cs="Arial"/>
                <w:sz w:val="20"/>
              </w:rPr>
              <w:t>presentation</w:t>
            </w:r>
            <w:proofErr w:type="gramEnd"/>
            <w:r w:rsidRPr="00EF6038">
              <w:rPr>
                <w:rFonts w:ascii="Arial" w:hAnsi="Arial" w:cs="Arial"/>
                <w:sz w:val="20"/>
              </w:rPr>
              <w:t xml:space="preserve"> </w:t>
            </w:r>
            <w:r w:rsidR="00CD1EC9">
              <w:rPr>
                <w:rFonts w:ascii="Arial" w:hAnsi="Arial" w:cs="Arial"/>
                <w:sz w:val="20"/>
              </w:rPr>
              <w:t xml:space="preserve">is </w:t>
            </w:r>
            <w:r w:rsidRPr="00EF6038">
              <w:rPr>
                <w:rFonts w:ascii="Arial" w:hAnsi="Arial" w:cs="Arial"/>
                <w:sz w:val="20"/>
              </w:rPr>
              <w:t>poor</w:t>
            </w:r>
            <w:r w:rsidR="00CD1EC9">
              <w:rPr>
                <w:rFonts w:ascii="Arial" w:hAnsi="Arial" w:cs="Arial"/>
                <w:sz w:val="20"/>
              </w:rPr>
              <w:t xml:space="preserve"> with numerous errors of referencing, punctuation, spelling and/or grammar</w:t>
            </w:r>
            <w:r w:rsidRPr="00EF603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24B02" w:rsidRPr="00513F66" w:rsidRDefault="00E24B02" w:rsidP="00E24B02">
      <w:pPr>
        <w:tabs>
          <w:tab w:val="left" w:pos="6112"/>
        </w:tabs>
        <w:jc w:val="center"/>
        <w:rPr>
          <w:rFonts w:ascii="Arial" w:hAnsi="Arial" w:cs="Arial"/>
          <w:b/>
          <w:sz w:val="20"/>
        </w:rPr>
      </w:pPr>
    </w:p>
    <w:sectPr w:rsidR="00E24B02" w:rsidRPr="00513F66" w:rsidSect="006C2353">
      <w:headerReference w:type="default" r:id="rId11"/>
      <w:endnotePr>
        <w:numFmt w:val="decimal"/>
      </w:endnotePr>
      <w:pgSz w:w="11907" w:h="16840" w:code="9"/>
      <w:pgMar w:top="1815" w:right="1134" w:bottom="851" w:left="1134" w:header="51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DD" w:rsidRDefault="003610DD">
      <w:pPr>
        <w:spacing w:line="20" w:lineRule="exact"/>
      </w:pPr>
    </w:p>
  </w:endnote>
  <w:endnote w:type="continuationSeparator" w:id="0">
    <w:p w:rsidR="003610DD" w:rsidRDefault="003610DD">
      <w:r>
        <w:t xml:space="preserve"> </w:t>
      </w:r>
    </w:p>
  </w:endnote>
  <w:endnote w:type="continuationNotice" w:id="1">
    <w:p w:rsidR="003610DD" w:rsidRDefault="003610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DD" w:rsidRPr="009815CF" w:rsidRDefault="009815CF" w:rsidP="00473180">
    <w:pPr>
      <w:pStyle w:val="Footer"/>
      <w:tabs>
        <w:tab w:val="clear" w:pos="8640"/>
        <w:tab w:val="right" w:pos="9639"/>
      </w:tabs>
      <w:rPr>
        <w:i/>
        <w:sz w:val="12"/>
        <w:lang w:val="en-NZ"/>
      </w:rPr>
    </w:pPr>
    <w:r w:rsidRPr="009815CF">
      <w:rPr>
        <w:i/>
        <w:sz w:val="16"/>
        <w:lang w:val="en-NZ"/>
      </w:rPr>
      <w:t>Last updated: 1</w:t>
    </w:r>
    <w:r w:rsidR="007F22FB">
      <w:rPr>
        <w:i/>
        <w:sz w:val="16"/>
        <w:lang w:val="en-NZ"/>
      </w:rPr>
      <w:t>7</w:t>
    </w:r>
    <w:r w:rsidRPr="009815CF">
      <w:rPr>
        <w:i/>
        <w:sz w:val="16"/>
        <w:lang w:val="en-NZ"/>
      </w:rPr>
      <w:t xml:space="preserve"> April 201</w:t>
    </w:r>
    <w:r>
      <w:rPr>
        <w:i/>
        <w:sz w:val="16"/>
        <w:lang w:val="en-NZ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DD" w:rsidRDefault="003610DD">
      <w:r>
        <w:separator/>
      </w:r>
    </w:p>
  </w:footnote>
  <w:footnote w:type="continuationSeparator" w:id="0">
    <w:p w:rsidR="003610DD" w:rsidRDefault="0036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DD" w:rsidRPr="006C2353" w:rsidRDefault="003610DD" w:rsidP="00B56E9B">
    <w:pPr>
      <w:pStyle w:val="Heading3"/>
      <w:rPr>
        <w:rFonts w:cs="Arial"/>
        <w:sz w:val="22"/>
        <w:szCs w:val="22"/>
      </w:rPr>
    </w:pPr>
    <w:r w:rsidRPr="006C2353">
      <w:rPr>
        <w:rFonts w:cs="Arial"/>
        <w:sz w:val="22"/>
        <w:szCs w:val="22"/>
      </w:rPr>
      <w:t xml:space="preserve">The University of Auckland </w:t>
    </w:r>
  </w:p>
  <w:p w:rsidR="003610DD" w:rsidRPr="006C2353" w:rsidRDefault="003610DD" w:rsidP="006C2353">
    <w:pPr>
      <w:tabs>
        <w:tab w:val="right" w:pos="9639"/>
      </w:tabs>
      <w:autoSpaceDE w:val="0"/>
      <w:autoSpaceDN w:val="0"/>
      <w:adjustRightInd w:val="0"/>
      <w:spacing w:after="120"/>
      <w:outlineLvl w:val="0"/>
      <w:rPr>
        <w:rFonts w:cs="Arial"/>
        <w:b/>
        <w:sz w:val="16"/>
        <w:szCs w:val="18"/>
        <w:lang w:eastAsia="en-GB"/>
      </w:rPr>
    </w:pPr>
    <w:r w:rsidRPr="006C2353">
      <w:rPr>
        <w:rFonts w:ascii="Arial" w:hAnsi="Arial" w:cs="Arial"/>
        <w:b/>
        <w:sz w:val="22"/>
        <w:szCs w:val="22"/>
      </w:rPr>
      <w:t>Examiner’s Report on Masters Thesis / Research Portfolio</w:t>
    </w:r>
    <w:r>
      <w:rPr>
        <w:rFonts w:ascii="Arial" w:hAnsi="Arial" w:cs="Arial"/>
        <w:b/>
        <w:sz w:val="22"/>
        <w:szCs w:val="22"/>
      </w:rPr>
      <w:t xml:space="preserve"> with creative practice component</w:t>
    </w:r>
  </w:p>
  <w:p w:rsidR="003610DD" w:rsidRDefault="003610DD" w:rsidP="005A7C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-720"/>
        <w:tab w:val="clear" w:pos="0"/>
        <w:tab w:val="left" w:pos="4111"/>
        <w:tab w:val="left" w:pos="7371"/>
        <w:tab w:val="right" w:pos="9639"/>
      </w:tabs>
      <w:autoSpaceDE w:val="0"/>
      <w:autoSpaceDN w:val="0"/>
      <w:adjustRightInd w:val="0"/>
      <w:outlineLvl w:val="0"/>
      <w:rPr>
        <w:rFonts w:ascii="Arial" w:hAnsi="Arial" w:cs="Arial"/>
        <w:b/>
        <w:spacing w:val="-3"/>
        <w:sz w:val="18"/>
        <w:szCs w:val="18"/>
      </w:rPr>
    </w:pPr>
  </w:p>
  <w:p w:rsidR="003610DD" w:rsidRDefault="003610DD" w:rsidP="003610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-720"/>
        <w:tab w:val="clear" w:pos="0"/>
        <w:tab w:val="left" w:pos="4536"/>
        <w:tab w:val="left" w:pos="6946"/>
        <w:tab w:val="right" w:pos="9639"/>
      </w:tabs>
      <w:autoSpaceDE w:val="0"/>
      <w:autoSpaceDN w:val="0"/>
      <w:adjustRightInd w:val="0"/>
      <w:outlineLvl w:val="0"/>
      <w:rPr>
        <w:rFonts w:ascii="Arial" w:hAnsi="Arial" w:cs="Arial"/>
        <w:b/>
        <w:spacing w:val="-3"/>
        <w:sz w:val="18"/>
        <w:szCs w:val="18"/>
      </w:rPr>
    </w:pPr>
    <w:r w:rsidRPr="006C2353">
      <w:rPr>
        <w:rFonts w:ascii="Arial" w:hAnsi="Arial" w:cs="Arial"/>
        <w:b/>
        <w:spacing w:val="-3"/>
        <w:sz w:val="18"/>
        <w:szCs w:val="18"/>
      </w:rPr>
      <w:t xml:space="preserve">Candidate Name:  </w:t>
    </w:r>
    <w:r>
      <w:rPr>
        <w:rFonts w:ascii="Arial" w:hAnsi="Arial" w:cs="Arial"/>
        <w:b/>
        <w:color w:val="0070C0"/>
        <w:spacing w:val="-3"/>
        <w:sz w:val="18"/>
        <w:szCs w:val="18"/>
      </w:rPr>
      <w:tab/>
    </w:r>
    <w:r>
      <w:rPr>
        <w:rFonts w:ascii="Arial" w:hAnsi="Arial" w:cs="Arial"/>
        <w:b/>
        <w:spacing w:val="-3"/>
        <w:sz w:val="18"/>
        <w:szCs w:val="18"/>
      </w:rPr>
      <w:t>Student ID:</w:t>
    </w:r>
    <w:r w:rsidRPr="006C2353">
      <w:rPr>
        <w:rFonts w:ascii="Arial" w:hAnsi="Arial" w:cs="Arial"/>
        <w:b/>
        <w:spacing w:val="-3"/>
        <w:sz w:val="18"/>
        <w:szCs w:val="18"/>
      </w:rPr>
      <w:t xml:space="preserve">  </w:t>
    </w:r>
    <w:r>
      <w:rPr>
        <w:rFonts w:ascii="Arial" w:hAnsi="Arial" w:cs="Arial"/>
        <w:b/>
        <w:spacing w:val="-3"/>
        <w:sz w:val="18"/>
        <w:szCs w:val="18"/>
      </w:rPr>
      <w:tab/>
      <w:t xml:space="preserve">Degree: </w:t>
    </w:r>
  </w:p>
  <w:p w:rsidR="003610DD" w:rsidRDefault="003610DD" w:rsidP="005A7C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-720"/>
        <w:tab w:val="clear" w:pos="0"/>
        <w:tab w:val="left" w:pos="4111"/>
        <w:tab w:val="left" w:pos="7371"/>
        <w:tab w:val="right" w:pos="9639"/>
      </w:tabs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:rsidR="003610DD" w:rsidRPr="006C2353" w:rsidRDefault="003610DD" w:rsidP="005A7C99">
    <w:pPr>
      <w:pStyle w:val="TOC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00"/>
        <w:tab w:val="clear" w:pos="9360"/>
      </w:tabs>
      <w:ind w:left="0" w:firstLine="0"/>
      <w:rPr>
        <w:rFonts w:ascii="Arial" w:hAnsi="Arial" w:cs="Arial"/>
        <w:sz w:val="18"/>
        <w:szCs w:val="18"/>
      </w:rPr>
    </w:pPr>
    <w:r w:rsidRPr="006C2353">
      <w:rPr>
        <w:rFonts w:ascii="Arial" w:hAnsi="Arial" w:cs="Arial"/>
        <w:b/>
        <w:spacing w:val="-3"/>
        <w:sz w:val="18"/>
        <w:szCs w:val="18"/>
      </w:rPr>
      <w:t>Thesis title:</w:t>
    </w:r>
    <w:r>
      <w:rPr>
        <w:rFonts w:ascii="Arial" w:hAnsi="Arial" w:cs="Arial"/>
        <w:b/>
        <w:spacing w:val="-3"/>
        <w:sz w:val="18"/>
        <w:szCs w:val="18"/>
      </w:rPr>
      <w:t xml:space="preserve"> </w:t>
    </w:r>
  </w:p>
  <w:p w:rsidR="003610DD" w:rsidRDefault="003610DD" w:rsidP="005A7C99">
    <w:pPr>
      <w:pStyle w:val="TOC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00"/>
        <w:tab w:val="clear" w:pos="9360"/>
        <w:tab w:val="right" w:pos="9639"/>
      </w:tabs>
      <w:ind w:left="0" w:firstLine="0"/>
      <w:rPr>
        <w:rFonts w:ascii="Arial" w:hAnsi="Arial" w:cs="Arial"/>
        <w:b/>
        <w:i/>
        <w:color w:val="FF0000"/>
        <w:sz w:val="18"/>
        <w:szCs w:val="18"/>
        <w:lang w:val="en-NZ"/>
      </w:rPr>
    </w:pPr>
  </w:p>
  <w:p w:rsidR="003610DD" w:rsidRPr="005A7C99" w:rsidRDefault="003610DD" w:rsidP="005A7C99">
    <w:pPr>
      <w:pStyle w:val="TOC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00"/>
        <w:tab w:val="clear" w:pos="9360"/>
        <w:tab w:val="right" w:pos="9639"/>
      </w:tabs>
      <w:ind w:left="0" w:firstLine="0"/>
      <w:rPr>
        <w:rFonts w:ascii="Arial" w:hAnsi="Arial" w:cs="Arial"/>
        <w:b/>
        <w:i/>
        <w:color w:val="FF0000"/>
        <w:sz w:val="18"/>
        <w:szCs w:val="18"/>
        <w:lang w:val="en-NZ"/>
      </w:rPr>
    </w:pPr>
    <w:r>
      <w:rPr>
        <w:rFonts w:ascii="Arial" w:hAnsi="Arial" w:cs="Arial"/>
        <w:b/>
        <w:i/>
        <w:color w:val="FF0000"/>
        <w:sz w:val="18"/>
        <w:szCs w:val="18"/>
        <w:lang w:val="en-NZ"/>
      </w:rPr>
      <w:tab/>
      <w:t>I</w:t>
    </w:r>
    <w:r w:rsidRPr="005A7C99">
      <w:rPr>
        <w:rFonts w:ascii="Arial" w:hAnsi="Arial" w:cs="Arial"/>
        <w:b/>
        <w:i/>
        <w:color w:val="FF0000"/>
        <w:sz w:val="18"/>
        <w:szCs w:val="18"/>
        <w:lang w:val="en-NZ"/>
      </w:rPr>
      <w:t xml:space="preserve">nformation </w:t>
    </w:r>
    <w:r>
      <w:rPr>
        <w:rFonts w:ascii="Arial" w:hAnsi="Arial" w:cs="Arial"/>
        <w:b/>
        <w:i/>
        <w:color w:val="FF0000"/>
        <w:sz w:val="18"/>
        <w:szCs w:val="18"/>
        <w:lang w:val="en-NZ"/>
      </w:rPr>
      <w:t xml:space="preserve">in this section </w:t>
    </w:r>
    <w:r w:rsidRPr="005A7C99">
      <w:rPr>
        <w:rFonts w:ascii="Arial" w:hAnsi="Arial" w:cs="Arial"/>
        <w:b/>
        <w:i/>
        <w:color w:val="FF0000"/>
        <w:sz w:val="18"/>
        <w:szCs w:val="18"/>
        <w:lang w:val="en-NZ"/>
      </w:rPr>
      <w:t>to be entered by Faculty staff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DD" w:rsidRPr="006C2353" w:rsidRDefault="003610DD" w:rsidP="00B56E9B">
    <w:pPr>
      <w:pStyle w:val="Heading3"/>
      <w:rPr>
        <w:rFonts w:cs="Arial"/>
        <w:sz w:val="22"/>
        <w:szCs w:val="22"/>
      </w:rPr>
    </w:pPr>
    <w:r w:rsidRPr="006C2353">
      <w:rPr>
        <w:rFonts w:cs="Arial"/>
        <w:sz w:val="22"/>
        <w:szCs w:val="22"/>
      </w:rPr>
      <w:t xml:space="preserve">The University of Auckland </w:t>
    </w:r>
  </w:p>
  <w:p w:rsidR="003610DD" w:rsidRPr="006C2353" w:rsidRDefault="003610DD" w:rsidP="006C2353">
    <w:pPr>
      <w:tabs>
        <w:tab w:val="right" w:pos="9639"/>
      </w:tabs>
      <w:autoSpaceDE w:val="0"/>
      <w:autoSpaceDN w:val="0"/>
      <w:adjustRightInd w:val="0"/>
      <w:spacing w:after="120"/>
      <w:outlineLvl w:val="0"/>
      <w:rPr>
        <w:rFonts w:cs="Arial"/>
        <w:b/>
        <w:sz w:val="16"/>
        <w:szCs w:val="18"/>
        <w:lang w:eastAsia="en-GB"/>
      </w:rPr>
    </w:pPr>
    <w:r w:rsidRPr="006C2353">
      <w:rPr>
        <w:rFonts w:ascii="Arial" w:hAnsi="Arial" w:cs="Arial"/>
        <w:b/>
        <w:sz w:val="22"/>
        <w:szCs w:val="22"/>
      </w:rPr>
      <w:t>Examiner’s Report on Masters Thesis / Research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C8"/>
    <w:multiLevelType w:val="hybridMultilevel"/>
    <w:tmpl w:val="C794F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7CBB"/>
    <w:multiLevelType w:val="hybridMultilevel"/>
    <w:tmpl w:val="D8DAA7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1939"/>
    <w:multiLevelType w:val="hybridMultilevel"/>
    <w:tmpl w:val="B57AA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2411D"/>
    <w:multiLevelType w:val="hybridMultilevel"/>
    <w:tmpl w:val="91D65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47E3"/>
    <w:multiLevelType w:val="hybridMultilevel"/>
    <w:tmpl w:val="0B32F6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45031"/>
    <w:multiLevelType w:val="hybridMultilevel"/>
    <w:tmpl w:val="6CA0CB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87FCE"/>
    <w:multiLevelType w:val="hybridMultilevel"/>
    <w:tmpl w:val="89589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365D2"/>
    <w:multiLevelType w:val="hybridMultilevel"/>
    <w:tmpl w:val="EC6818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068E5"/>
    <w:multiLevelType w:val="hybridMultilevel"/>
    <w:tmpl w:val="EEFCC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E3C66"/>
    <w:multiLevelType w:val="singleLevel"/>
    <w:tmpl w:val="AF643CC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>
    <w:nsid w:val="7B220B0C"/>
    <w:multiLevelType w:val="hybridMultilevel"/>
    <w:tmpl w:val="043A6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F9"/>
    <w:rsid w:val="000025A7"/>
    <w:rsid w:val="00016034"/>
    <w:rsid w:val="000273A7"/>
    <w:rsid w:val="00063BEB"/>
    <w:rsid w:val="00070FCB"/>
    <w:rsid w:val="000813DD"/>
    <w:rsid w:val="00085929"/>
    <w:rsid w:val="00090AE8"/>
    <w:rsid w:val="00095046"/>
    <w:rsid w:val="000A1A04"/>
    <w:rsid w:val="000B4A66"/>
    <w:rsid w:val="000C2076"/>
    <w:rsid w:val="00105EFC"/>
    <w:rsid w:val="00127760"/>
    <w:rsid w:val="001308F7"/>
    <w:rsid w:val="00190145"/>
    <w:rsid w:val="001917BF"/>
    <w:rsid w:val="00194A02"/>
    <w:rsid w:val="001A158E"/>
    <w:rsid w:val="001A3241"/>
    <w:rsid w:val="001C7212"/>
    <w:rsid w:val="001D3B00"/>
    <w:rsid w:val="001D4B48"/>
    <w:rsid w:val="001D51AC"/>
    <w:rsid w:val="001D7516"/>
    <w:rsid w:val="001E2653"/>
    <w:rsid w:val="00224E46"/>
    <w:rsid w:val="00231874"/>
    <w:rsid w:val="002351A1"/>
    <w:rsid w:val="00237018"/>
    <w:rsid w:val="002537A6"/>
    <w:rsid w:val="002737DE"/>
    <w:rsid w:val="00284B58"/>
    <w:rsid w:val="00284BCE"/>
    <w:rsid w:val="00290769"/>
    <w:rsid w:val="002A615C"/>
    <w:rsid w:val="002B4083"/>
    <w:rsid w:val="002C00E9"/>
    <w:rsid w:val="002C58BB"/>
    <w:rsid w:val="002C6D2B"/>
    <w:rsid w:val="002D6CFA"/>
    <w:rsid w:val="002E0B8B"/>
    <w:rsid w:val="00305C9B"/>
    <w:rsid w:val="00317D37"/>
    <w:rsid w:val="003230CB"/>
    <w:rsid w:val="00345B95"/>
    <w:rsid w:val="003503A5"/>
    <w:rsid w:val="00352F75"/>
    <w:rsid w:val="00354C3C"/>
    <w:rsid w:val="003610DD"/>
    <w:rsid w:val="00365881"/>
    <w:rsid w:val="00370693"/>
    <w:rsid w:val="00370E98"/>
    <w:rsid w:val="0037414E"/>
    <w:rsid w:val="00376689"/>
    <w:rsid w:val="003808DA"/>
    <w:rsid w:val="00386D12"/>
    <w:rsid w:val="00390EE5"/>
    <w:rsid w:val="003B0F31"/>
    <w:rsid w:val="003B3A17"/>
    <w:rsid w:val="003C1B4A"/>
    <w:rsid w:val="003C55D9"/>
    <w:rsid w:val="003C7F20"/>
    <w:rsid w:val="003D5101"/>
    <w:rsid w:val="003E08E6"/>
    <w:rsid w:val="004133A9"/>
    <w:rsid w:val="004241D3"/>
    <w:rsid w:val="00427C1A"/>
    <w:rsid w:val="00436AF9"/>
    <w:rsid w:val="00447254"/>
    <w:rsid w:val="0047043C"/>
    <w:rsid w:val="00473180"/>
    <w:rsid w:val="004A10D3"/>
    <w:rsid w:val="004A3F9B"/>
    <w:rsid w:val="004A4664"/>
    <w:rsid w:val="004A6ECE"/>
    <w:rsid w:val="004B6B93"/>
    <w:rsid w:val="004C77D6"/>
    <w:rsid w:val="004D794B"/>
    <w:rsid w:val="00513F66"/>
    <w:rsid w:val="00520DE9"/>
    <w:rsid w:val="00526951"/>
    <w:rsid w:val="00530C13"/>
    <w:rsid w:val="00532AC9"/>
    <w:rsid w:val="0053719D"/>
    <w:rsid w:val="005508C5"/>
    <w:rsid w:val="00567E0F"/>
    <w:rsid w:val="00594089"/>
    <w:rsid w:val="005A231D"/>
    <w:rsid w:val="005A55ED"/>
    <w:rsid w:val="005A7C99"/>
    <w:rsid w:val="005D0A30"/>
    <w:rsid w:val="005D2E66"/>
    <w:rsid w:val="005E335C"/>
    <w:rsid w:val="005F448E"/>
    <w:rsid w:val="00603E93"/>
    <w:rsid w:val="00613AB5"/>
    <w:rsid w:val="006144BD"/>
    <w:rsid w:val="006251A7"/>
    <w:rsid w:val="00635A4D"/>
    <w:rsid w:val="00640C4B"/>
    <w:rsid w:val="00642163"/>
    <w:rsid w:val="0065624A"/>
    <w:rsid w:val="00683F6F"/>
    <w:rsid w:val="00692D63"/>
    <w:rsid w:val="006A354B"/>
    <w:rsid w:val="006C2353"/>
    <w:rsid w:val="006C39AF"/>
    <w:rsid w:val="006D4297"/>
    <w:rsid w:val="006E0907"/>
    <w:rsid w:val="006F742E"/>
    <w:rsid w:val="00700287"/>
    <w:rsid w:val="0072262B"/>
    <w:rsid w:val="00730F6B"/>
    <w:rsid w:val="00743A67"/>
    <w:rsid w:val="00757816"/>
    <w:rsid w:val="007A6294"/>
    <w:rsid w:val="007D2270"/>
    <w:rsid w:val="007E06BB"/>
    <w:rsid w:val="007F22FB"/>
    <w:rsid w:val="007F5540"/>
    <w:rsid w:val="007F5D2C"/>
    <w:rsid w:val="00817DD8"/>
    <w:rsid w:val="008262C7"/>
    <w:rsid w:val="0083762D"/>
    <w:rsid w:val="00837D61"/>
    <w:rsid w:val="0084361B"/>
    <w:rsid w:val="008724AC"/>
    <w:rsid w:val="00886C9D"/>
    <w:rsid w:val="00892652"/>
    <w:rsid w:val="008D0AD8"/>
    <w:rsid w:val="008D114F"/>
    <w:rsid w:val="008D4F32"/>
    <w:rsid w:val="009105F9"/>
    <w:rsid w:val="00911D2E"/>
    <w:rsid w:val="009320BA"/>
    <w:rsid w:val="0096019D"/>
    <w:rsid w:val="009815CF"/>
    <w:rsid w:val="00986FB7"/>
    <w:rsid w:val="00987923"/>
    <w:rsid w:val="00991FB3"/>
    <w:rsid w:val="0099447F"/>
    <w:rsid w:val="009A5B45"/>
    <w:rsid w:val="009E6CA4"/>
    <w:rsid w:val="009F2C76"/>
    <w:rsid w:val="009F51C5"/>
    <w:rsid w:val="009F796E"/>
    <w:rsid w:val="00A05F5C"/>
    <w:rsid w:val="00A109F5"/>
    <w:rsid w:val="00A13950"/>
    <w:rsid w:val="00A225A0"/>
    <w:rsid w:val="00A24EA0"/>
    <w:rsid w:val="00A37B52"/>
    <w:rsid w:val="00A63804"/>
    <w:rsid w:val="00A826A7"/>
    <w:rsid w:val="00A90D61"/>
    <w:rsid w:val="00A9476F"/>
    <w:rsid w:val="00AB6480"/>
    <w:rsid w:val="00AC1404"/>
    <w:rsid w:val="00AC5917"/>
    <w:rsid w:val="00AD677C"/>
    <w:rsid w:val="00AD6C1F"/>
    <w:rsid w:val="00AD72E4"/>
    <w:rsid w:val="00AE238F"/>
    <w:rsid w:val="00B139C2"/>
    <w:rsid w:val="00B13E22"/>
    <w:rsid w:val="00B15C97"/>
    <w:rsid w:val="00B23F8B"/>
    <w:rsid w:val="00B33118"/>
    <w:rsid w:val="00B34DEA"/>
    <w:rsid w:val="00B3555F"/>
    <w:rsid w:val="00B41F77"/>
    <w:rsid w:val="00B56E9B"/>
    <w:rsid w:val="00B6110F"/>
    <w:rsid w:val="00B70099"/>
    <w:rsid w:val="00B76E04"/>
    <w:rsid w:val="00B8310C"/>
    <w:rsid w:val="00B86741"/>
    <w:rsid w:val="00BA7682"/>
    <w:rsid w:val="00BD40A0"/>
    <w:rsid w:val="00BE2593"/>
    <w:rsid w:val="00BE59B7"/>
    <w:rsid w:val="00C03B48"/>
    <w:rsid w:val="00C22F6B"/>
    <w:rsid w:val="00C24528"/>
    <w:rsid w:val="00C42FA1"/>
    <w:rsid w:val="00C949DE"/>
    <w:rsid w:val="00CC4861"/>
    <w:rsid w:val="00CD1EC9"/>
    <w:rsid w:val="00CD38DE"/>
    <w:rsid w:val="00CE6EA8"/>
    <w:rsid w:val="00CE787F"/>
    <w:rsid w:val="00CF406B"/>
    <w:rsid w:val="00CF7216"/>
    <w:rsid w:val="00D47507"/>
    <w:rsid w:val="00D6123B"/>
    <w:rsid w:val="00D630D0"/>
    <w:rsid w:val="00D63FAB"/>
    <w:rsid w:val="00D917F8"/>
    <w:rsid w:val="00DD77DD"/>
    <w:rsid w:val="00DE657F"/>
    <w:rsid w:val="00E02103"/>
    <w:rsid w:val="00E069CE"/>
    <w:rsid w:val="00E20D9A"/>
    <w:rsid w:val="00E212B2"/>
    <w:rsid w:val="00E24B02"/>
    <w:rsid w:val="00E45C6B"/>
    <w:rsid w:val="00E51298"/>
    <w:rsid w:val="00E848F0"/>
    <w:rsid w:val="00E9488B"/>
    <w:rsid w:val="00EA026E"/>
    <w:rsid w:val="00EC15EB"/>
    <w:rsid w:val="00EC642B"/>
    <w:rsid w:val="00ED7188"/>
    <w:rsid w:val="00EE350D"/>
    <w:rsid w:val="00EF35C0"/>
    <w:rsid w:val="00EF6038"/>
    <w:rsid w:val="00F3637E"/>
    <w:rsid w:val="00F50CE3"/>
    <w:rsid w:val="00F60E8A"/>
    <w:rsid w:val="00F64971"/>
    <w:rsid w:val="00FB4063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2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-720"/>
        <w:tab w:val="clear" w:pos="0"/>
        <w:tab w:val="left" w:pos="2855"/>
      </w:tabs>
      <w:suppressAutoHyphens w:val="0"/>
      <w:ind w:left="0" w:firstLine="0"/>
      <w:jc w:val="center"/>
      <w:outlineLvl w:val="0"/>
    </w:pPr>
    <w:rPr>
      <w:rFonts w:ascii="Arial" w:hAnsi="Arial"/>
      <w:b/>
      <w:color w:val="000000"/>
      <w:spacing w:val="0"/>
      <w:sz w:val="36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clear" w:pos="-720"/>
        <w:tab w:val="clear" w:pos="0"/>
      </w:tabs>
      <w:suppressAutoHyphens w:val="0"/>
      <w:jc w:val="left"/>
      <w:outlineLvl w:val="7"/>
    </w:pPr>
    <w:rPr>
      <w:b/>
      <w:color w:val="000000"/>
      <w:spacing w:val="0"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right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TOC7">
    <w:name w:val="toc 7"/>
    <w:basedOn w:val="Normal"/>
    <w:next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lear" w:pos="-720"/>
        <w:tab w:val="clear" w:pos="0"/>
        <w:tab w:val="center" w:pos="4320"/>
        <w:tab w:val="right" w:pos="8640"/>
      </w:tabs>
      <w:suppressAutoHyphens w:val="0"/>
      <w:ind w:left="0" w:firstLine="0"/>
      <w:jc w:val="left"/>
    </w:pPr>
    <w:rPr>
      <w:rFonts w:ascii="Arial" w:hAnsi="Arial"/>
      <w:color w:val="000000"/>
      <w:spacing w:val="0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left="0" w:firstLine="0"/>
    </w:pPr>
  </w:style>
  <w:style w:type="paragraph" w:styleId="BodyText2">
    <w:name w:val="Body Text 2"/>
    <w:basedOn w:val="Normal"/>
    <w:pPr>
      <w:ind w:left="0" w:firstLine="0"/>
    </w:pPr>
    <w:rPr>
      <w:sz w:val="22"/>
    </w:rPr>
  </w:style>
  <w:style w:type="paragraph" w:styleId="BalloonText">
    <w:name w:val="Balloon Text"/>
    <w:basedOn w:val="Normal"/>
    <w:semiHidden/>
    <w:rsid w:val="009105F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4C3C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E20D9A"/>
    <w:pPr>
      <w:tabs>
        <w:tab w:val="clear" w:pos="-720"/>
        <w:tab w:val="clear" w:pos="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3180"/>
  </w:style>
  <w:style w:type="character" w:styleId="FollowedHyperlink">
    <w:name w:val="FollowedHyperlink"/>
    <w:rsid w:val="001D51AC"/>
    <w:rPr>
      <w:color w:val="800080"/>
      <w:u w:val="single"/>
    </w:rPr>
  </w:style>
  <w:style w:type="table" w:styleId="TableGrid">
    <w:name w:val="Table Grid"/>
    <w:basedOn w:val="TableNormal"/>
    <w:rsid w:val="00642163"/>
    <w:pPr>
      <w:tabs>
        <w:tab w:val="left" w:pos="-720"/>
        <w:tab w:val="left" w:pos="0"/>
      </w:tabs>
      <w:suppressAutoHyphens/>
      <w:ind w:left="720" w:hanging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0025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5A7"/>
    <w:rPr>
      <w:sz w:val="20"/>
    </w:rPr>
  </w:style>
  <w:style w:type="character" w:customStyle="1" w:styleId="CommentTextChar">
    <w:name w:val="Comment Text Char"/>
    <w:link w:val="CommentText"/>
    <w:rsid w:val="000025A7"/>
    <w:rPr>
      <w:spacing w:val="-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025A7"/>
    <w:rPr>
      <w:b/>
      <w:bCs/>
    </w:rPr>
  </w:style>
  <w:style w:type="character" w:customStyle="1" w:styleId="CommentSubjectChar">
    <w:name w:val="Comment Subject Char"/>
    <w:link w:val="CommentSubject"/>
    <w:rsid w:val="000025A7"/>
    <w:rPr>
      <w:b/>
      <w:bCs/>
      <w:spacing w:val="-2"/>
      <w:lang w:val="en-GB" w:eastAsia="en-US"/>
    </w:rPr>
  </w:style>
  <w:style w:type="character" w:customStyle="1" w:styleId="HeaderChar">
    <w:name w:val="Header Char"/>
    <w:link w:val="Header"/>
    <w:uiPriority w:val="99"/>
    <w:rsid w:val="006C2353"/>
    <w:rPr>
      <w:spacing w:val="-2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D7516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2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-720"/>
        <w:tab w:val="clear" w:pos="0"/>
        <w:tab w:val="left" w:pos="2855"/>
      </w:tabs>
      <w:suppressAutoHyphens w:val="0"/>
      <w:ind w:left="0" w:firstLine="0"/>
      <w:jc w:val="center"/>
      <w:outlineLvl w:val="0"/>
    </w:pPr>
    <w:rPr>
      <w:rFonts w:ascii="Arial" w:hAnsi="Arial"/>
      <w:b/>
      <w:color w:val="000000"/>
      <w:spacing w:val="0"/>
      <w:sz w:val="36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clear" w:pos="-720"/>
        <w:tab w:val="clear" w:pos="0"/>
      </w:tabs>
      <w:suppressAutoHyphens w:val="0"/>
      <w:jc w:val="left"/>
      <w:outlineLvl w:val="7"/>
    </w:pPr>
    <w:rPr>
      <w:b/>
      <w:color w:val="000000"/>
      <w:spacing w:val="0"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right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TOC7">
    <w:name w:val="toc 7"/>
    <w:basedOn w:val="Normal"/>
    <w:next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lear" w:pos="-720"/>
        <w:tab w:val="clear" w:pos="0"/>
        <w:tab w:val="center" w:pos="4320"/>
        <w:tab w:val="right" w:pos="8640"/>
      </w:tabs>
      <w:suppressAutoHyphens w:val="0"/>
      <w:ind w:left="0" w:firstLine="0"/>
      <w:jc w:val="left"/>
    </w:pPr>
    <w:rPr>
      <w:rFonts w:ascii="Arial" w:hAnsi="Arial"/>
      <w:color w:val="000000"/>
      <w:spacing w:val="0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left="0" w:firstLine="0"/>
    </w:pPr>
  </w:style>
  <w:style w:type="paragraph" w:styleId="BodyText2">
    <w:name w:val="Body Text 2"/>
    <w:basedOn w:val="Normal"/>
    <w:pPr>
      <w:ind w:left="0" w:firstLine="0"/>
    </w:pPr>
    <w:rPr>
      <w:sz w:val="22"/>
    </w:rPr>
  </w:style>
  <w:style w:type="paragraph" w:styleId="BalloonText">
    <w:name w:val="Balloon Text"/>
    <w:basedOn w:val="Normal"/>
    <w:semiHidden/>
    <w:rsid w:val="009105F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4C3C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E20D9A"/>
    <w:pPr>
      <w:tabs>
        <w:tab w:val="clear" w:pos="-720"/>
        <w:tab w:val="clear" w:pos="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3180"/>
  </w:style>
  <w:style w:type="character" w:styleId="FollowedHyperlink">
    <w:name w:val="FollowedHyperlink"/>
    <w:rsid w:val="001D51AC"/>
    <w:rPr>
      <w:color w:val="800080"/>
      <w:u w:val="single"/>
    </w:rPr>
  </w:style>
  <w:style w:type="table" w:styleId="TableGrid">
    <w:name w:val="Table Grid"/>
    <w:basedOn w:val="TableNormal"/>
    <w:rsid w:val="00642163"/>
    <w:pPr>
      <w:tabs>
        <w:tab w:val="left" w:pos="-720"/>
        <w:tab w:val="left" w:pos="0"/>
      </w:tabs>
      <w:suppressAutoHyphens/>
      <w:ind w:left="720" w:hanging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0025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5A7"/>
    <w:rPr>
      <w:sz w:val="20"/>
    </w:rPr>
  </w:style>
  <w:style w:type="character" w:customStyle="1" w:styleId="CommentTextChar">
    <w:name w:val="Comment Text Char"/>
    <w:link w:val="CommentText"/>
    <w:rsid w:val="000025A7"/>
    <w:rPr>
      <w:spacing w:val="-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025A7"/>
    <w:rPr>
      <w:b/>
      <w:bCs/>
    </w:rPr>
  </w:style>
  <w:style w:type="character" w:customStyle="1" w:styleId="CommentSubjectChar">
    <w:name w:val="Comment Subject Char"/>
    <w:link w:val="CommentSubject"/>
    <w:rsid w:val="000025A7"/>
    <w:rPr>
      <w:b/>
      <w:bCs/>
      <w:spacing w:val="-2"/>
      <w:lang w:val="en-GB" w:eastAsia="en-US"/>
    </w:rPr>
  </w:style>
  <w:style w:type="character" w:customStyle="1" w:styleId="HeaderChar">
    <w:name w:val="Header Char"/>
    <w:link w:val="Header"/>
    <w:uiPriority w:val="99"/>
    <w:rsid w:val="006C2353"/>
    <w:rPr>
      <w:spacing w:val="-2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D751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C97A-FEAA-4088-B458-5BF85FFE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1272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candidates</vt:lpstr>
    </vt:vector>
  </TitlesOfParts>
  <Company>The University of Auckland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candidates</dc:title>
  <dc:subject>Higher Degrees</dc:subject>
  <dc:creator>Charles Ronald Grinter</dc:creator>
  <cp:lastModifiedBy>Kathy Crewther</cp:lastModifiedBy>
  <cp:revision>8</cp:revision>
  <cp:lastPrinted>2012-09-27T22:07:00Z</cp:lastPrinted>
  <dcterms:created xsi:type="dcterms:W3CDTF">2013-04-16T05:34:00Z</dcterms:created>
  <dcterms:modified xsi:type="dcterms:W3CDTF">2013-09-12T22:31:00Z</dcterms:modified>
</cp:coreProperties>
</file>